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7100B" w:rsidRPr="00912370" w:rsidRDefault="0023483D" w:rsidP="0097479E">
      <w:pPr>
        <w:spacing w:line="52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912370">
        <w:rPr>
          <w:rFonts w:ascii="Times New Roman" w:eastAsia="標楷體" w:hAnsi="Times New Roman" w:cs="Times New Roman"/>
          <w:b/>
          <w:sz w:val="40"/>
          <w:szCs w:val="40"/>
        </w:rPr>
        <w:t>國立中央大學大氣物理研究所書報討論</w:t>
      </w:r>
    </w:p>
    <w:p w:rsidR="0087100B" w:rsidRPr="00912370" w:rsidRDefault="0023483D" w:rsidP="0097479E">
      <w:pPr>
        <w:spacing w:line="520" w:lineRule="exact"/>
        <w:jc w:val="center"/>
        <w:rPr>
          <w:rFonts w:ascii="Times New Roman" w:eastAsia="標楷體" w:hAnsi="Times New Roman" w:cs="Times New Roman"/>
        </w:rPr>
      </w:pPr>
      <w:r w:rsidRPr="00912370">
        <w:rPr>
          <w:rFonts w:ascii="Times New Roman" w:eastAsia="標楷體" w:hAnsi="Times New Roman" w:cs="Times New Roman"/>
        </w:rPr>
        <w:t>時間</w:t>
      </w:r>
      <w:r w:rsidR="00912370" w:rsidRPr="00912370">
        <w:rPr>
          <w:rFonts w:ascii="Times New Roman" w:eastAsia="標楷體" w:hAnsi="Times New Roman" w:cs="Times New Roman"/>
        </w:rPr>
        <w:t xml:space="preserve">: </w:t>
      </w:r>
      <w:r w:rsidR="009A088E" w:rsidRPr="00A941DE">
        <w:rPr>
          <w:rFonts w:ascii="Times New Roman" w:eastAsia="標楷體" w:hAnsi="Times New Roman" w:cs="Times New Roman"/>
        </w:rPr>
        <w:t>201</w:t>
      </w:r>
      <w:r w:rsidR="002B4CB0">
        <w:rPr>
          <w:rFonts w:ascii="Times New Roman" w:eastAsia="標楷體" w:hAnsi="Times New Roman" w:cs="Times New Roman" w:hint="eastAsia"/>
        </w:rPr>
        <w:t>8</w:t>
      </w:r>
      <w:r w:rsidR="009A088E" w:rsidRPr="00A941DE">
        <w:rPr>
          <w:rFonts w:ascii="Times New Roman" w:eastAsia="標楷體" w:hAnsi="Times New Roman" w:cs="Times New Roman"/>
        </w:rPr>
        <w:t>/</w:t>
      </w:r>
      <w:r w:rsidR="002B4CB0">
        <w:rPr>
          <w:rFonts w:ascii="Times New Roman" w:eastAsia="標楷體" w:hAnsi="Times New Roman" w:cs="Times New Roman" w:hint="eastAsia"/>
        </w:rPr>
        <w:t>03/16</w:t>
      </w:r>
    </w:p>
    <w:p w:rsidR="0087100B" w:rsidRPr="00912370" w:rsidRDefault="0023483D">
      <w:pPr>
        <w:jc w:val="center"/>
        <w:rPr>
          <w:rFonts w:ascii="Times New Roman" w:eastAsia="標楷體" w:hAnsi="Times New Roman" w:cs="Times New Roman"/>
        </w:rPr>
      </w:pPr>
      <w:r w:rsidRPr="00912370">
        <w:rPr>
          <w:rFonts w:ascii="Times New Roman" w:eastAsia="標楷體" w:hAnsi="Times New Roman" w:cs="Times New Roman"/>
        </w:rPr>
        <w:t>地點</w:t>
      </w:r>
      <w:r w:rsidR="00912370" w:rsidRPr="00912370">
        <w:rPr>
          <w:rFonts w:ascii="Times New Roman" w:eastAsia="標楷體" w:hAnsi="Times New Roman" w:cs="Times New Roman"/>
        </w:rPr>
        <w:t xml:space="preserve">: </w:t>
      </w:r>
      <w:r w:rsidRPr="00A941DE">
        <w:rPr>
          <w:rFonts w:ascii="Times New Roman" w:eastAsia="標楷體" w:hAnsi="Times New Roman" w:cs="Times New Roman"/>
        </w:rPr>
        <w:t>S1-</w:t>
      </w:r>
      <w:r w:rsidR="008E1CD1" w:rsidRPr="00A941DE">
        <w:rPr>
          <w:rFonts w:ascii="Times New Roman" w:eastAsia="標楷體" w:hAnsi="Times New Roman" w:cs="Times New Roman"/>
        </w:rPr>
        <w:t>713</w:t>
      </w:r>
    </w:p>
    <w:p w:rsidR="0087100B" w:rsidRPr="00912370" w:rsidRDefault="0023483D">
      <w:pPr>
        <w:jc w:val="center"/>
        <w:rPr>
          <w:rFonts w:ascii="Times New Roman" w:eastAsia="標楷體" w:hAnsi="Times New Roman" w:cs="Times New Roman"/>
        </w:rPr>
      </w:pPr>
      <w:r w:rsidRPr="00912370">
        <w:rPr>
          <w:rFonts w:ascii="Times New Roman" w:eastAsia="標楷體" w:hAnsi="Times New Roman" w:cs="Times New Roman"/>
        </w:rPr>
        <w:t>講員</w:t>
      </w:r>
      <w:r w:rsidR="00912370" w:rsidRPr="00912370">
        <w:rPr>
          <w:rFonts w:ascii="Times New Roman" w:eastAsia="標楷體" w:hAnsi="Times New Roman" w:cs="Times New Roman"/>
        </w:rPr>
        <w:t xml:space="preserve">: </w:t>
      </w:r>
      <w:r w:rsidR="009A088E">
        <w:rPr>
          <w:rFonts w:ascii="Times New Roman" w:eastAsia="標楷體" w:hAnsi="Times New Roman" w:cs="Times New Roman" w:hint="eastAsia"/>
        </w:rPr>
        <w:t>陳奕安</w:t>
      </w:r>
    </w:p>
    <w:p w:rsidR="0087100B" w:rsidRDefault="0023483D">
      <w:pPr>
        <w:jc w:val="center"/>
        <w:rPr>
          <w:rFonts w:ascii="Times New Roman" w:eastAsia="標楷體" w:hAnsi="Times New Roman" w:cs="Times New Roman"/>
        </w:rPr>
      </w:pPr>
      <w:r w:rsidRPr="00912370">
        <w:rPr>
          <w:rFonts w:ascii="Times New Roman" w:eastAsia="標楷體" w:hAnsi="Times New Roman" w:cs="Times New Roman"/>
        </w:rPr>
        <w:t>指導教授</w:t>
      </w:r>
      <w:r w:rsidR="00912370" w:rsidRPr="00912370">
        <w:rPr>
          <w:rFonts w:ascii="Times New Roman" w:eastAsia="標楷體" w:hAnsi="Times New Roman" w:cs="Times New Roman"/>
        </w:rPr>
        <w:t xml:space="preserve">: </w:t>
      </w:r>
      <w:r w:rsidR="009A088E">
        <w:rPr>
          <w:rFonts w:ascii="Times New Roman" w:eastAsia="標楷體" w:hAnsi="Times New Roman" w:cs="Times New Roman" w:hint="eastAsia"/>
        </w:rPr>
        <w:t>廖宇慶</w:t>
      </w:r>
      <w:r w:rsidRPr="00912370">
        <w:rPr>
          <w:rFonts w:ascii="Times New Roman" w:eastAsia="標楷體" w:hAnsi="Times New Roman" w:cs="Times New Roman"/>
        </w:rPr>
        <w:t xml:space="preserve"> </w:t>
      </w:r>
      <w:r w:rsidRPr="00912370">
        <w:rPr>
          <w:rFonts w:ascii="Times New Roman" w:eastAsia="標楷體" w:hAnsi="Times New Roman" w:cs="Times New Roman"/>
        </w:rPr>
        <w:t>老師</w:t>
      </w:r>
    </w:p>
    <w:p w:rsidR="00B44597" w:rsidRDefault="002B4CB0" w:rsidP="002B4CB0">
      <w:pPr>
        <w:spacing w:line="48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2B4CB0">
        <w:rPr>
          <w:rFonts w:ascii="Times New Roman" w:eastAsia="標楷體" w:hAnsi="Times New Roman" w:cs="Times New Roman"/>
          <w:sz w:val="32"/>
          <w:szCs w:val="32"/>
        </w:rPr>
        <w:t xml:space="preserve">Using Gap-Filling Radars in Mountainous Regions </w:t>
      </w:r>
    </w:p>
    <w:p w:rsidR="002B4CB0" w:rsidRDefault="002B4CB0" w:rsidP="002B4CB0">
      <w:pPr>
        <w:spacing w:line="48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2B4CB0">
        <w:rPr>
          <w:rFonts w:ascii="Times New Roman" w:eastAsia="標楷體" w:hAnsi="Times New Roman" w:cs="Times New Roman"/>
          <w:sz w:val="32"/>
          <w:szCs w:val="32"/>
        </w:rPr>
        <w:t xml:space="preserve">to Complement a National Radar Network: </w:t>
      </w:r>
    </w:p>
    <w:p w:rsidR="002B4CB0" w:rsidRPr="002B4CB0" w:rsidRDefault="002B4CB0" w:rsidP="002B4CB0">
      <w:pPr>
        <w:spacing w:line="48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2B4CB0">
        <w:rPr>
          <w:rFonts w:ascii="Times New Roman" w:eastAsia="標楷體" w:hAnsi="Times New Roman" w:cs="Times New Roman"/>
          <w:sz w:val="32"/>
          <w:szCs w:val="32"/>
        </w:rPr>
        <w:t>Improvements in Multiple-Doppler Wind Syntheses</w:t>
      </w:r>
    </w:p>
    <w:p w:rsidR="002B4CB0" w:rsidRDefault="002B4CB0" w:rsidP="00684E41">
      <w:pPr>
        <w:spacing w:line="480" w:lineRule="exact"/>
        <w:jc w:val="center"/>
        <w:rPr>
          <w:rFonts w:ascii="Arial" w:eastAsia="標楷體" w:hAnsi="Arial" w:cs="Arial"/>
          <w:b/>
          <w:sz w:val="32"/>
          <w:szCs w:val="32"/>
        </w:rPr>
      </w:pPr>
      <w:r w:rsidRPr="002B4CB0">
        <w:rPr>
          <w:rFonts w:ascii="Arial" w:eastAsia="標楷體" w:hAnsi="Arial" w:cs="Arial" w:hint="eastAsia"/>
          <w:b/>
          <w:sz w:val="32"/>
          <w:szCs w:val="32"/>
        </w:rPr>
        <w:t>使用</w:t>
      </w:r>
      <w:r w:rsidR="008B6693">
        <w:rPr>
          <w:rFonts w:ascii="Arial" w:eastAsia="標楷體" w:hAnsi="Arial" w:cs="Arial" w:hint="eastAsia"/>
          <w:b/>
          <w:sz w:val="32"/>
          <w:szCs w:val="32"/>
        </w:rPr>
        <w:t>新增</w:t>
      </w:r>
      <w:r w:rsidRPr="002B4CB0">
        <w:rPr>
          <w:rFonts w:ascii="Arial" w:eastAsia="標楷體" w:hAnsi="Arial" w:cs="Arial" w:hint="eastAsia"/>
          <w:b/>
          <w:sz w:val="32"/>
          <w:szCs w:val="32"/>
        </w:rPr>
        <w:t>雷達補充</w:t>
      </w:r>
      <w:r w:rsidR="00576816">
        <w:rPr>
          <w:rFonts w:ascii="Arial" w:eastAsia="標楷體" w:hAnsi="Arial" w:cs="Arial" w:hint="eastAsia"/>
          <w:b/>
          <w:sz w:val="32"/>
          <w:szCs w:val="32"/>
        </w:rPr>
        <w:t>法</w:t>
      </w:r>
      <w:r w:rsidR="00DD589A">
        <w:rPr>
          <w:rFonts w:ascii="Arial" w:eastAsia="標楷體" w:hAnsi="Arial" w:cs="Arial" w:hint="eastAsia"/>
          <w:b/>
          <w:sz w:val="32"/>
          <w:szCs w:val="32"/>
        </w:rPr>
        <w:t>國</w:t>
      </w:r>
      <w:r w:rsidRPr="002B4CB0">
        <w:rPr>
          <w:rFonts w:ascii="Arial" w:eastAsia="標楷體" w:hAnsi="Arial" w:cs="Arial" w:hint="eastAsia"/>
          <w:b/>
          <w:sz w:val="32"/>
          <w:szCs w:val="32"/>
        </w:rPr>
        <w:t>雷達網</w:t>
      </w:r>
      <w:r w:rsidR="00E72CA5">
        <w:rPr>
          <w:rFonts w:ascii="Arial" w:eastAsia="標楷體" w:hAnsi="Arial" w:cs="Arial" w:hint="eastAsia"/>
          <w:b/>
          <w:sz w:val="32"/>
          <w:szCs w:val="32"/>
        </w:rPr>
        <w:t>未</w:t>
      </w:r>
      <w:bookmarkStart w:id="0" w:name="_GoBack"/>
      <w:bookmarkEnd w:id="0"/>
      <w:r w:rsidR="00B44597">
        <w:rPr>
          <w:rFonts w:ascii="Arial" w:eastAsia="標楷體" w:hAnsi="Arial" w:cs="Arial" w:hint="eastAsia"/>
          <w:b/>
          <w:sz w:val="32"/>
          <w:szCs w:val="32"/>
        </w:rPr>
        <w:t>覆蓋</w:t>
      </w:r>
      <w:r w:rsidR="00E72CA5">
        <w:rPr>
          <w:rFonts w:ascii="Arial" w:eastAsia="標楷體" w:hAnsi="Arial" w:cs="Arial" w:hint="eastAsia"/>
          <w:b/>
          <w:sz w:val="32"/>
          <w:szCs w:val="32"/>
        </w:rPr>
        <w:t>的</w:t>
      </w:r>
      <w:r w:rsidR="00B44597">
        <w:rPr>
          <w:rFonts w:ascii="Arial" w:eastAsia="標楷體" w:hAnsi="Arial" w:cs="Arial" w:hint="eastAsia"/>
          <w:b/>
          <w:sz w:val="32"/>
          <w:szCs w:val="32"/>
        </w:rPr>
        <w:t>面積</w:t>
      </w:r>
      <w:r w:rsidRPr="002B4CB0">
        <w:rPr>
          <w:rFonts w:ascii="Arial" w:eastAsia="標楷體" w:hAnsi="Arial" w:cs="Arial" w:hint="eastAsia"/>
          <w:b/>
          <w:sz w:val="32"/>
          <w:szCs w:val="32"/>
        </w:rPr>
        <w:t>：</w:t>
      </w:r>
    </w:p>
    <w:p w:rsidR="002B4CB0" w:rsidRDefault="002B4CB0" w:rsidP="00684E41">
      <w:pPr>
        <w:spacing w:line="480" w:lineRule="exact"/>
        <w:jc w:val="center"/>
        <w:rPr>
          <w:rFonts w:ascii="Arial" w:eastAsia="標楷體" w:hAnsi="Arial" w:cs="Arial"/>
          <w:b/>
          <w:sz w:val="32"/>
          <w:szCs w:val="32"/>
        </w:rPr>
      </w:pPr>
      <w:r>
        <w:rPr>
          <w:rFonts w:ascii="Arial" w:eastAsia="標楷體" w:hAnsi="Arial" w:cs="Arial" w:hint="eastAsia"/>
          <w:b/>
          <w:sz w:val="32"/>
          <w:szCs w:val="32"/>
        </w:rPr>
        <w:t>都</w:t>
      </w:r>
      <w:r w:rsidR="007F534A">
        <w:rPr>
          <w:rFonts w:ascii="Arial" w:eastAsia="標楷體" w:hAnsi="Arial" w:cs="Arial" w:hint="eastAsia"/>
          <w:b/>
          <w:sz w:val="32"/>
          <w:szCs w:val="32"/>
        </w:rPr>
        <w:t>卜</w:t>
      </w:r>
      <w:r w:rsidRPr="002B4CB0">
        <w:rPr>
          <w:rFonts w:ascii="Arial" w:eastAsia="標楷體" w:hAnsi="Arial" w:cs="Arial" w:hint="eastAsia"/>
          <w:b/>
          <w:sz w:val="32"/>
          <w:szCs w:val="32"/>
        </w:rPr>
        <w:t>勒風</w:t>
      </w:r>
      <w:r>
        <w:rPr>
          <w:rFonts w:ascii="Arial" w:eastAsia="標楷體" w:hAnsi="Arial" w:cs="Arial" w:hint="eastAsia"/>
          <w:b/>
          <w:sz w:val="32"/>
          <w:szCs w:val="32"/>
        </w:rPr>
        <w:t>場的改進</w:t>
      </w:r>
    </w:p>
    <w:p w:rsidR="0087100B" w:rsidRPr="00912370" w:rsidRDefault="0023483D" w:rsidP="00684E41">
      <w:pPr>
        <w:spacing w:line="48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912370">
        <w:rPr>
          <w:rFonts w:ascii="Times New Roman" w:eastAsia="標楷體" w:hAnsi="Times New Roman" w:cs="Times New Roman"/>
          <w:b/>
          <w:sz w:val="28"/>
          <w:szCs w:val="28"/>
        </w:rPr>
        <w:t>摘要</w:t>
      </w:r>
    </w:p>
    <w:p w:rsidR="008E1CD1" w:rsidRDefault="0023483D" w:rsidP="00B71E4C">
      <w:pPr>
        <w:spacing w:line="520" w:lineRule="exact"/>
        <w:jc w:val="both"/>
        <w:rPr>
          <w:rFonts w:ascii="Times New Roman" w:eastAsia="標楷體" w:hAnsi="Times New Roman" w:cs="Times New Roman"/>
        </w:rPr>
      </w:pPr>
      <w:r w:rsidRPr="00912370">
        <w:rPr>
          <w:rFonts w:ascii="Times New Roman" w:eastAsia="標楷體" w:hAnsi="Times New Roman" w:cs="Times New Roman"/>
        </w:rPr>
        <w:t xml:space="preserve">    </w:t>
      </w:r>
      <w:r w:rsidR="00E37E89">
        <w:rPr>
          <w:rFonts w:ascii="Times New Roman" w:eastAsia="標楷體" w:hAnsi="Times New Roman" w:cs="Times New Roman" w:hint="eastAsia"/>
        </w:rPr>
        <w:t xml:space="preserve">    </w:t>
      </w:r>
      <w:r w:rsidR="0097479E">
        <w:rPr>
          <w:rFonts w:ascii="Times New Roman" w:eastAsia="標楷體" w:hAnsi="Times New Roman" w:cs="Times New Roman" w:hint="eastAsia"/>
        </w:rPr>
        <w:t>本文</w:t>
      </w:r>
      <w:r w:rsidR="00DD589A">
        <w:rPr>
          <w:rFonts w:ascii="Times New Roman" w:eastAsia="標楷體" w:hAnsi="Times New Roman" w:cs="Times New Roman" w:hint="eastAsia"/>
        </w:rPr>
        <w:t>介紹法國由</w:t>
      </w:r>
      <w:r w:rsidR="00DD589A">
        <w:rPr>
          <w:rFonts w:ascii="Times New Roman" w:eastAsia="標楷體" w:hAnsi="Times New Roman" w:cs="Times New Roman" w:hint="eastAsia"/>
        </w:rPr>
        <w:t>24</w:t>
      </w:r>
      <w:r w:rsidR="00DD589A">
        <w:rPr>
          <w:rFonts w:ascii="Times New Roman" w:eastAsia="標楷體" w:hAnsi="Times New Roman" w:cs="Times New Roman" w:hint="eastAsia"/>
        </w:rPr>
        <w:t>顆雷達</w:t>
      </w:r>
      <w:r w:rsidR="00DD589A">
        <w:rPr>
          <w:rFonts w:ascii="Times New Roman" w:eastAsia="標楷體" w:hAnsi="Times New Roman" w:cs="Times New Roman" w:hint="eastAsia"/>
        </w:rPr>
        <w:t>(8</w:t>
      </w:r>
      <w:r w:rsidR="00DD589A">
        <w:rPr>
          <w:rFonts w:ascii="Times New Roman" w:eastAsia="標楷體" w:hAnsi="Times New Roman" w:cs="Times New Roman" w:hint="eastAsia"/>
        </w:rPr>
        <w:t>顆</w:t>
      </w:r>
      <w:r w:rsidR="00DD589A">
        <w:rPr>
          <w:rFonts w:ascii="Times New Roman" w:eastAsia="標楷體" w:hAnsi="Times New Roman" w:cs="Times New Roman" w:hint="eastAsia"/>
        </w:rPr>
        <w:t>S</w:t>
      </w:r>
      <w:r w:rsidR="00DD589A">
        <w:rPr>
          <w:rFonts w:ascii="Times New Roman" w:eastAsia="標楷體" w:hAnsi="Times New Roman" w:cs="Times New Roman"/>
        </w:rPr>
        <w:t>-band</w:t>
      </w:r>
      <w:r w:rsidR="00DD589A">
        <w:rPr>
          <w:rFonts w:ascii="Times New Roman" w:eastAsia="標楷體" w:hAnsi="Times New Roman" w:cs="Times New Roman" w:hint="eastAsia"/>
        </w:rPr>
        <w:t>及</w:t>
      </w:r>
      <w:r w:rsidR="00DD589A">
        <w:rPr>
          <w:rFonts w:ascii="Times New Roman" w:eastAsia="標楷體" w:hAnsi="Times New Roman" w:cs="Times New Roman" w:hint="eastAsia"/>
        </w:rPr>
        <w:t>16</w:t>
      </w:r>
      <w:r w:rsidR="00DD589A">
        <w:rPr>
          <w:rFonts w:ascii="Times New Roman" w:eastAsia="標楷體" w:hAnsi="Times New Roman" w:cs="Times New Roman" w:hint="eastAsia"/>
        </w:rPr>
        <w:t>顆</w:t>
      </w:r>
      <w:r w:rsidR="00DD589A">
        <w:rPr>
          <w:rFonts w:ascii="Times New Roman" w:eastAsia="標楷體" w:hAnsi="Times New Roman" w:cs="Times New Roman" w:hint="eastAsia"/>
        </w:rPr>
        <w:t>C-band</w:t>
      </w:r>
      <w:r w:rsidR="00DD589A">
        <w:rPr>
          <w:rFonts w:ascii="Times New Roman" w:eastAsia="標楷體" w:hAnsi="Times New Roman" w:cs="Times New Roman" w:hint="eastAsia"/>
        </w:rPr>
        <w:t>雷達</w:t>
      </w:r>
      <w:r w:rsidR="00DD589A">
        <w:rPr>
          <w:rFonts w:ascii="Times New Roman" w:eastAsia="標楷體" w:hAnsi="Times New Roman" w:cs="Times New Roman" w:hint="eastAsia"/>
        </w:rPr>
        <w:t>)</w:t>
      </w:r>
      <w:r w:rsidR="00DD589A">
        <w:rPr>
          <w:rFonts w:ascii="Times New Roman" w:eastAsia="標楷體" w:hAnsi="Times New Roman" w:cs="Times New Roman" w:hint="eastAsia"/>
        </w:rPr>
        <w:t>所組成的</w:t>
      </w:r>
      <w:r w:rsidR="007F534A">
        <w:rPr>
          <w:rFonts w:ascii="Times New Roman" w:eastAsia="標楷體" w:hAnsi="Times New Roman" w:cs="Times New Roman" w:hint="eastAsia"/>
        </w:rPr>
        <w:t>雷達網</w:t>
      </w:r>
      <w:r w:rsidR="007F534A" w:rsidRPr="007F534A">
        <w:rPr>
          <w:rFonts w:ascii="Times New Roman" w:eastAsia="標楷體" w:hAnsi="Times New Roman" w:cs="Times New Roman" w:hint="eastAsia"/>
        </w:rPr>
        <w:t>（</w:t>
      </w:r>
      <w:r w:rsidR="007F534A" w:rsidRPr="007F534A">
        <w:rPr>
          <w:rFonts w:ascii="Times New Roman" w:eastAsia="標楷體" w:hAnsi="Times New Roman" w:cs="Times New Roman" w:hint="eastAsia"/>
        </w:rPr>
        <w:t>ARAMIS</w:t>
      </w:r>
      <w:r w:rsidR="007F534A" w:rsidRPr="007F534A">
        <w:rPr>
          <w:rFonts w:ascii="Times New Roman" w:eastAsia="標楷體" w:hAnsi="Times New Roman" w:cs="Times New Roman" w:hint="eastAsia"/>
        </w:rPr>
        <w:t>）</w:t>
      </w:r>
      <w:r w:rsidR="007F534A">
        <w:rPr>
          <w:rFonts w:ascii="Times New Roman" w:eastAsia="標楷體" w:hAnsi="Times New Roman" w:cs="Times New Roman" w:hint="eastAsia"/>
        </w:rPr>
        <w:t>，該</w:t>
      </w:r>
      <w:r w:rsidR="007F534A" w:rsidRPr="007F534A">
        <w:rPr>
          <w:rFonts w:ascii="Times New Roman" w:eastAsia="標楷體" w:hAnsi="Times New Roman" w:cs="Times New Roman" w:hint="eastAsia"/>
        </w:rPr>
        <w:t>雷達網絡覆蓋了法國</w:t>
      </w:r>
      <w:r w:rsidR="00DD589A">
        <w:rPr>
          <w:rFonts w:ascii="Times New Roman" w:eastAsia="標楷體" w:hAnsi="Times New Roman" w:cs="Times New Roman" w:hint="eastAsia"/>
        </w:rPr>
        <w:t>90%</w:t>
      </w:r>
      <w:r w:rsidR="00DD589A">
        <w:rPr>
          <w:rFonts w:ascii="Times New Roman" w:eastAsia="標楷體" w:hAnsi="Times New Roman" w:cs="Times New Roman" w:hint="eastAsia"/>
        </w:rPr>
        <w:t>的</w:t>
      </w:r>
      <w:r w:rsidR="00C57367">
        <w:rPr>
          <w:rFonts w:ascii="Times New Roman" w:eastAsia="標楷體" w:hAnsi="Times New Roman" w:cs="Times New Roman" w:hint="eastAsia"/>
        </w:rPr>
        <w:t>面積</w:t>
      </w:r>
      <w:r w:rsidR="007F534A" w:rsidRPr="007F534A">
        <w:rPr>
          <w:rFonts w:ascii="Times New Roman" w:eastAsia="標楷體" w:hAnsi="Times New Roman" w:cs="Times New Roman" w:hint="eastAsia"/>
        </w:rPr>
        <w:t>，</w:t>
      </w:r>
      <w:r w:rsidR="00DD589A">
        <w:rPr>
          <w:rFonts w:ascii="Times New Roman" w:eastAsia="標楷體" w:hAnsi="Times New Roman" w:cs="Times New Roman" w:hint="eastAsia"/>
        </w:rPr>
        <w:t>剩餘</w:t>
      </w:r>
      <w:r w:rsidR="00DD589A">
        <w:rPr>
          <w:rFonts w:ascii="Times New Roman" w:eastAsia="標楷體" w:hAnsi="Times New Roman" w:cs="Times New Roman" w:hint="eastAsia"/>
        </w:rPr>
        <w:t>10%</w:t>
      </w:r>
      <w:r w:rsidR="00DD589A">
        <w:rPr>
          <w:rFonts w:ascii="Times New Roman" w:eastAsia="標楷體" w:hAnsi="Times New Roman" w:cs="Times New Roman" w:hint="eastAsia"/>
        </w:rPr>
        <w:t>主要為地形高聳的區域，</w:t>
      </w:r>
      <w:r w:rsidR="00C57367">
        <w:rPr>
          <w:rFonts w:ascii="Times New Roman" w:eastAsia="標楷體" w:hAnsi="Times New Roman" w:cs="Times New Roman" w:hint="eastAsia"/>
        </w:rPr>
        <w:t>但在這些</w:t>
      </w:r>
      <w:r w:rsidR="00C57367" w:rsidRPr="007F534A">
        <w:rPr>
          <w:rFonts w:ascii="Times New Roman" w:eastAsia="標楷體" w:hAnsi="Times New Roman" w:cs="Times New Roman" w:hint="eastAsia"/>
        </w:rPr>
        <w:t>極端地形</w:t>
      </w:r>
      <w:r w:rsidR="00C57367">
        <w:rPr>
          <w:rFonts w:ascii="Times New Roman" w:eastAsia="標楷體" w:hAnsi="Times New Roman" w:cs="Times New Roman" w:hint="eastAsia"/>
        </w:rPr>
        <w:t>中</w:t>
      </w:r>
      <w:r w:rsidR="007F534A" w:rsidRPr="007F534A">
        <w:rPr>
          <w:rFonts w:ascii="Times New Roman" w:eastAsia="標楷體" w:hAnsi="Times New Roman" w:cs="Times New Roman" w:hint="eastAsia"/>
        </w:rPr>
        <w:t>容易出現</w:t>
      </w:r>
      <w:r w:rsidR="00C57367">
        <w:rPr>
          <w:rFonts w:ascii="Times New Roman" w:eastAsia="標楷體" w:hAnsi="Times New Roman" w:cs="Times New Roman" w:hint="eastAsia"/>
        </w:rPr>
        <w:t>極端降水事件，因此將雷達網絡擴展到這些地方顯得更為</w:t>
      </w:r>
      <w:r w:rsidR="007F534A" w:rsidRPr="007F534A">
        <w:rPr>
          <w:rFonts w:ascii="Times New Roman" w:eastAsia="標楷體" w:hAnsi="Times New Roman" w:cs="Times New Roman" w:hint="eastAsia"/>
        </w:rPr>
        <w:t>重要。為了補充</w:t>
      </w:r>
      <w:r w:rsidR="003A0430">
        <w:rPr>
          <w:rFonts w:ascii="Times New Roman" w:eastAsia="標楷體" w:hAnsi="Times New Roman" w:cs="Times New Roman" w:hint="eastAsia"/>
        </w:rPr>
        <w:t>雷達網絡，</w:t>
      </w:r>
      <w:r w:rsidR="008B6693">
        <w:rPr>
          <w:rFonts w:ascii="Times New Roman" w:eastAsia="標楷體" w:hAnsi="Times New Roman" w:cs="Times New Roman" w:hint="eastAsia"/>
        </w:rPr>
        <w:t>法國</w:t>
      </w:r>
      <w:r w:rsidR="007F534A" w:rsidRPr="007F534A">
        <w:rPr>
          <w:rFonts w:ascii="Times New Roman" w:eastAsia="標楷體" w:hAnsi="Times New Roman" w:cs="Times New Roman" w:hint="eastAsia"/>
        </w:rPr>
        <w:t>增加了</w:t>
      </w:r>
      <w:r w:rsidR="007F534A">
        <w:rPr>
          <w:rFonts w:ascii="Times New Roman" w:eastAsia="標楷體" w:hAnsi="Times New Roman" w:cs="Times New Roman" w:hint="eastAsia"/>
        </w:rPr>
        <w:t>兩個</w:t>
      </w:r>
      <w:r w:rsidR="007F534A" w:rsidRPr="007F534A">
        <w:rPr>
          <w:rFonts w:ascii="Times New Roman" w:eastAsia="標楷體" w:hAnsi="Times New Roman" w:cs="Times New Roman" w:hint="eastAsia"/>
        </w:rPr>
        <w:t>小型</w:t>
      </w:r>
      <w:r w:rsidR="007F534A" w:rsidRPr="007F534A">
        <w:rPr>
          <w:rFonts w:ascii="Times New Roman" w:eastAsia="標楷體" w:hAnsi="Times New Roman" w:cs="Times New Roman" w:hint="eastAsia"/>
        </w:rPr>
        <w:t>X</w:t>
      </w:r>
      <w:r w:rsidR="007F534A" w:rsidRPr="007F534A">
        <w:rPr>
          <w:rFonts w:ascii="Times New Roman" w:eastAsia="標楷體" w:hAnsi="Times New Roman" w:cs="Times New Roman" w:hint="eastAsia"/>
        </w:rPr>
        <w:t>波段雷達</w:t>
      </w:r>
      <w:r w:rsidR="007F534A">
        <w:rPr>
          <w:rFonts w:ascii="Times New Roman" w:eastAsia="標楷體" w:hAnsi="Times New Roman" w:cs="Times New Roman" w:hint="eastAsia"/>
        </w:rPr>
        <w:t>(</w:t>
      </w:r>
      <w:r w:rsidR="007F534A" w:rsidRPr="007F534A">
        <w:rPr>
          <w:rFonts w:ascii="Times New Roman" w:eastAsia="標楷體" w:hAnsi="Times New Roman" w:cs="Times New Roman"/>
        </w:rPr>
        <w:t>RHYTMME</w:t>
      </w:r>
      <w:r w:rsidR="007F534A">
        <w:rPr>
          <w:rFonts w:ascii="Times New Roman" w:eastAsia="標楷體" w:hAnsi="Times New Roman" w:cs="Times New Roman" w:hint="eastAsia"/>
        </w:rPr>
        <w:t>)</w:t>
      </w:r>
      <w:r w:rsidR="007751A6">
        <w:rPr>
          <w:rFonts w:ascii="Times New Roman" w:eastAsia="標楷體" w:hAnsi="Times New Roman" w:cs="Times New Roman" w:hint="eastAsia"/>
        </w:rPr>
        <w:t>，</w:t>
      </w:r>
      <w:r w:rsidR="007F534A">
        <w:rPr>
          <w:rFonts w:ascii="Times New Roman" w:eastAsia="標楷體" w:hAnsi="Times New Roman" w:cs="Times New Roman" w:hint="eastAsia"/>
        </w:rPr>
        <w:t>並使用風場合成方法</w:t>
      </w:r>
      <w:r w:rsidR="007F534A">
        <w:rPr>
          <w:rFonts w:ascii="Times New Roman" w:eastAsia="標楷體" w:hAnsi="Times New Roman" w:cs="Times New Roman" w:hint="eastAsia"/>
        </w:rPr>
        <w:t>(</w:t>
      </w:r>
      <w:r w:rsidR="007F534A">
        <w:t>MUSCAT</w:t>
      </w:r>
      <w:r w:rsidR="007F534A">
        <w:rPr>
          <w:rFonts w:hint="eastAsia"/>
        </w:rPr>
        <w:t>)</w:t>
      </w:r>
      <w:r w:rsidR="00B71E4C">
        <w:rPr>
          <w:rFonts w:ascii="Times New Roman" w:eastAsia="標楷體" w:hAnsi="Times New Roman" w:cs="Times New Roman" w:hint="eastAsia"/>
        </w:rPr>
        <w:t>反演三維風場，比較增加前後對個案的差異，此外利用雷達網每</w:t>
      </w:r>
      <w:r w:rsidR="00B71E4C">
        <w:rPr>
          <w:rFonts w:ascii="Times New Roman" w:eastAsia="標楷體" w:hAnsi="Times New Roman" w:cs="Times New Roman" w:hint="eastAsia"/>
        </w:rPr>
        <w:t>15</w:t>
      </w:r>
      <w:r w:rsidR="00B71E4C">
        <w:rPr>
          <w:rFonts w:ascii="Times New Roman" w:eastAsia="標楷體" w:hAnsi="Times New Roman" w:cs="Times New Roman" w:hint="eastAsia"/>
        </w:rPr>
        <w:t>分鐘的即時資料進行風場合成，探討個案生成原因及強烈系統發展狀況，並與天氣預報系統比較異同</w:t>
      </w:r>
      <w:r w:rsidR="007F534A" w:rsidRPr="007F534A">
        <w:rPr>
          <w:rFonts w:ascii="Times New Roman" w:eastAsia="標楷體" w:hAnsi="Times New Roman" w:cs="Times New Roman" w:hint="eastAsia"/>
        </w:rPr>
        <w:t>。</w:t>
      </w:r>
    </w:p>
    <w:p w:rsidR="00B71E4C" w:rsidRPr="00B71E4C" w:rsidRDefault="00B71E4C" w:rsidP="00B71E4C">
      <w:pPr>
        <w:spacing w:line="520" w:lineRule="exact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 xml:space="preserve">　　本文針對</w:t>
      </w:r>
      <w:r w:rsidRPr="00B71E4C">
        <w:rPr>
          <w:rFonts w:ascii="Times New Roman" w:eastAsia="標楷體" w:hAnsi="Times New Roman" w:cs="Times New Roman"/>
        </w:rPr>
        <w:t xml:space="preserve"> 2011</w:t>
      </w:r>
      <w:r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>10</w:t>
      </w:r>
      <w:r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>24</w:t>
      </w:r>
      <w:r>
        <w:rPr>
          <w:rFonts w:ascii="Times New Roman" w:eastAsia="標楷體" w:hAnsi="Times New Roman" w:cs="Times New Roman" w:hint="eastAsia"/>
        </w:rPr>
        <w:t>日</w:t>
      </w:r>
      <w:r>
        <w:rPr>
          <w:rFonts w:ascii="標楷體" w:eastAsia="標楷體" w:hAnsi="標楷體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2012</w:t>
      </w:r>
      <w:r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>5</w:t>
      </w:r>
      <w:r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>20</w:t>
      </w:r>
      <w:r>
        <w:rPr>
          <w:rFonts w:ascii="Times New Roman" w:eastAsia="標楷體" w:hAnsi="Times New Roman" w:cs="Times New Roman" w:hint="eastAsia"/>
        </w:rPr>
        <w:t>日的個案進行</w:t>
      </w:r>
      <w:r w:rsidR="003A0430">
        <w:rPr>
          <w:rFonts w:ascii="Times New Roman" w:eastAsia="標楷體" w:hAnsi="Times New Roman" w:cs="Times New Roman" w:hint="eastAsia"/>
        </w:rPr>
        <w:t>增加兩個</w:t>
      </w:r>
      <w:r w:rsidR="00005C3C" w:rsidRPr="007F534A">
        <w:rPr>
          <w:rFonts w:ascii="Times New Roman" w:eastAsia="標楷體" w:hAnsi="Times New Roman" w:cs="Times New Roman" w:hint="eastAsia"/>
        </w:rPr>
        <w:t>X</w:t>
      </w:r>
      <w:r w:rsidR="00005C3C" w:rsidRPr="007F534A">
        <w:rPr>
          <w:rFonts w:ascii="Times New Roman" w:eastAsia="標楷體" w:hAnsi="Times New Roman" w:cs="Times New Roman" w:hint="eastAsia"/>
        </w:rPr>
        <w:t>波段</w:t>
      </w:r>
      <w:r w:rsidR="003A0430">
        <w:rPr>
          <w:rFonts w:ascii="Times New Roman" w:eastAsia="標楷體" w:hAnsi="Times New Roman" w:cs="Times New Roman" w:hint="eastAsia"/>
        </w:rPr>
        <w:t>雷達前後的比較</w:t>
      </w:r>
      <w:r>
        <w:rPr>
          <w:rFonts w:ascii="Times New Roman" w:eastAsia="標楷體" w:hAnsi="Times New Roman" w:cs="Times New Roman" w:hint="eastAsia"/>
        </w:rPr>
        <w:t>，</w:t>
      </w:r>
      <w:r w:rsidR="003A0430">
        <w:rPr>
          <w:rFonts w:ascii="Times New Roman" w:eastAsia="標楷體" w:hAnsi="Times New Roman" w:cs="Times New Roman" w:hint="eastAsia"/>
        </w:rPr>
        <w:t>發現增加後確實能提高覆蓋面積及更多的風場資訊，並且更能</w:t>
      </w:r>
      <w:r w:rsidR="007751A6">
        <w:rPr>
          <w:rFonts w:ascii="Times New Roman" w:eastAsia="標楷體" w:hAnsi="Times New Roman" w:cs="Times New Roman" w:hint="eastAsia"/>
        </w:rPr>
        <w:t>顯示</w:t>
      </w:r>
      <w:r w:rsidR="003A0430" w:rsidRPr="00B71E4C">
        <w:rPr>
          <w:rFonts w:ascii="Times New Roman" w:eastAsia="標楷體" w:hAnsi="Times New Roman" w:cs="Times New Roman"/>
        </w:rPr>
        <w:t>2011</w:t>
      </w:r>
      <w:r w:rsidR="003A0430">
        <w:rPr>
          <w:rFonts w:ascii="Times New Roman" w:eastAsia="標楷體" w:hAnsi="Times New Roman" w:cs="Times New Roman" w:hint="eastAsia"/>
        </w:rPr>
        <w:t>年</w:t>
      </w:r>
      <w:r w:rsidR="003A0430">
        <w:rPr>
          <w:rFonts w:ascii="Times New Roman" w:eastAsia="標楷體" w:hAnsi="Times New Roman" w:cs="Times New Roman" w:hint="eastAsia"/>
        </w:rPr>
        <w:t>10</w:t>
      </w:r>
      <w:r w:rsidR="003A0430">
        <w:rPr>
          <w:rFonts w:ascii="Times New Roman" w:eastAsia="標楷體" w:hAnsi="Times New Roman" w:cs="Times New Roman" w:hint="eastAsia"/>
        </w:rPr>
        <w:t>月</w:t>
      </w:r>
      <w:r w:rsidR="003A0430">
        <w:rPr>
          <w:rFonts w:ascii="Times New Roman" w:eastAsia="標楷體" w:hAnsi="Times New Roman" w:cs="Times New Roman" w:hint="eastAsia"/>
        </w:rPr>
        <w:t>24</w:t>
      </w:r>
      <w:r w:rsidR="003A0430">
        <w:rPr>
          <w:rFonts w:ascii="Times New Roman" w:eastAsia="標楷體" w:hAnsi="Times New Roman" w:cs="Times New Roman" w:hint="eastAsia"/>
        </w:rPr>
        <w:t>日</w:t>
      </w:r>
      <w:r w:rsidR="00005C3C">
        <w:rPr>
          <w:rFonts w:ascii="Times New Roman" w:eastAsia="標楷體" w:hAnsi="Times New Roman" w:cs="Times New Roman" w:hint="eastAsia"/>
        </w:rPr>
        <w:t>個案中</w:t>
      </w:r>
      <w:r w:rsidR="003A0430">
        <w:rPr>
          <w:rFonts w:ascii="Times New Roman" w:eastAsia="標楷體" w:hAnsi="Times New Roman" w:cs="Times New Roman" w:hint="eastAsia"/>
        </w:rPr>
        <w:t>風場順利越過地形的狀況，另外針對</w:t>
      </w:r>
      <w:r w:rsidR="003A0430">
        <w:rPr>
          <w:rFonts w:ascii="Times New Roman" w:eastAsia="標楷體" w:hAnsi="Times New Roman" w:cs="Times New Roman" w:hint="eastAsia"/>
        </w:rPr>
        <w:t>2009</w:t>
      </w:r>
      <w:r w:rsidR="003A0430">
        <w:rPr>
          <w:rFonts w:ascii="Times New Roman" w:eastAsia="標楷體" w:hAnsi="Times New Roman" w:cs="Times New Roman" w:hint="eastAsia"/>
        </w:rPr>
        <w:t>年</w:t>
      </w:r>
      <w:r w:rsidR="003A0430">
        <w:rPr>
          <w:rFonts w:ascii="Times New Roman" w:eastAsia="標楷體" w:hAnsi="Times New Roman" w:cs="Times New Roman" w:hint="eastAsia"/>
        </w:rPr>
        <w:t>1</w:t>
      </w:r>
      <w:r w:rsidR="003A0430">
        <w:rPr>
          <w:rFonts w:ascii="Times New Roman" w:eastAsia="標楷體" w:hAnsi="Times New Roman" w:cs="Times New Roman" w:hint="eastAsia"/>
        </w:rPr>
        <w:t>月</w:t>
      </w:r>
      <w:r w:rsidR="003A0430">
        <w:rPr>
          <w:rFonts w:ascii="Times New Roman" w:eastAsia="標楷體" w:hAnsi="Times New Roman" w:cs="Times New Roman" w:hint="eastAsia"/>
        </w:rPr>
        <w:t>24</w:t>
      </w:r>
      <w:r w:rsidR="003A0430">
        <w:rPr>
          <w:rFonts w:ascii="Times New Roman" w:eastAsia="標楷體" w:hAnsi="Times New Roman" w:cs="Times New Roman" w:hint="eastAsia"/>
        </w:rPr>
        <w:t>日採用即時雷達資料進行風場合成，</w:t>
      </w:r>
      <w:r w:rsidR="007751A6">
        <w:rPr>
          <w:rFonts w:ascii="Times New Roman" w:eastAsia="標楷體" w:hAnsi="Times New Roman" w:cs="Times New Roman" w:hint="eastAsia"/>
        </w:rPr>
        <w:t>反演結果不僅可以看出</w:t>
      </w:r>
      <w:r w:rsidR="003A0430">
        <w:rPr>
          <w:rFonts w:ascii="Times New Roman" w:eastAsia="標楷體" w:hAnsi="Times New Roman" w:cs="Times New Roman" w:hint="eastAsia"/>
        </w:rPr>
        <w:t>當時產生的劇烈</w:t>
      </w:r>
      <w:r w:rsidR="007751A6">
        <w:rPr>
          <w:rFonts w:ascii="Times New Roman" w:eastAsia="標楷體" w:hAnsi="Times New Roman" w:cs="Times New Roman" w:hint="eastAsia"/>
        </w:rPr>
        <w:t>暴風</w:t>
      </w:r>
      <w:r w:rsidR="003A0430">
        <w:rPr>
          <w:rFonts w:ascii="Times New Roman" w:eastAsia="標楷體" w:hAnsi="Times New Roman" w:cs="Times New Roman" w:hint="eastAsia"/>
        </w:rPr>
        <w:t>系統，也</w:t>
      </w:r>
      <w:r w:rsidR="007751A6">
        <w:rPr>
          <w:rFonts w:ascii="Times New Roman" w:eastAsia="標楷體" w:hAnsi="Times New Roman" w:cs="Times New Roman" w:hint="eastAsia"/>
        </w:rPr>
        <w:t>能修正法國天氣預報</w:t>
      </w:r>
      <w:r w:rsidR="003A0430">
        <w:rPr>
          <w:rFonts w:ascii="Times New Roman" w:eastAsia="標楷體" w:hAnsi="Times New Roman" w:cs="Times New Roman" w:hint="eastAsia"/>
        </w:rPr>
        <w:t>的錯誤，</w:t>
      </w:r>
      <w:r w:rsidR="00160D17">
        <w:rPr>
          <w:rFonts w:ascii="Times New Roman" w:eastAsia="標楷體" w:hAnsi="Times New Roman" w:cs="Times New Roman" w:hint="eastAsia"/>
        </w:rPr>
        <w:t>此對估計強風的位置及增進天氣的預報能力有著很大的幫助。</w:t>
      </w:r>
    </w:p>
    <w:p w:rsidR="00E37E89" w:rsidRDefault="0023483D" w:rsidP="00290305">
      <w:pPr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912370">
        <w:rPr>
          <w:rFonts w:ascii="Times New Roman" w:eastAsia="標楷體" w:hAnsi="Times New Roman" w:cs="Times New Roman"/>
          <w:b/>
          <w:sz w:val="28"/>
          <w:szCs w:val="28"/>
        </w:rPr>
        <w:t>關鍵字</w:t>
      </w:r>
    </w:p>
    <w:p w:rsidR="00E37E89" w:rsidRPr="00E37E89" w:rsidRDefault="00160D17" w:rsidP="0017645C">
      <w:pPr>
        <w:spacing w:line="300" w:lineRule="exact"/>
        <w:rPr>
          <w:rFonts w:ascii="Times New Roman" w:eastAsia="標楷體" w:hAnsi="Times New Roman" w:cs="Times New Roman"/>
        </w:rPr>
      </w:pPr>
      <w:r>
        <w:t>MUSCAT</w:t>
      </w:r>
      <w:r w:rsidRPr="00160D17">
        <w:rPr>
          <w:rFonts w:hint="eastAsia"/>
        </w:rPr>
        <w:t xml:space="preserve"> </w:t>
      </w:r>
      <w:r w:rsidR="00E37E89">
        <w:rPr>
          <w:rFonts w:ascii="Times New Roman" w:eastAsia="標楷體" w:hAnsi="Times New Roman" w:cs="Times New Roman" w:hint="eastAsia"/>
        </w:rPr>
        <w:t>(</w:t>
      </w:r>
      <w:r w:rsidRPr="00160D17">
        <w:rPr>
          <w:rFonts w:ascii="Times New Roman" w:eastAsia="標楷體" w:hAnsi="Times New Roman" w:cs="Times New Roman" w:hint="eastAsia"/>
        </w:rPr>
        <w:t>都卜勒</w:t>
      </w:r>
      <w:r>
        <w:rPr>
          <w:rFonts w:ascii="Times New Roman" w:eastAsia="標楷體" w:hAnsi="Times New Roman" w:cs="Times New Roman" w:hint="eastAsia"/>
        </w:rPr>
        <w:t>風場綜合及</w:t>
      </w:r>
      <w:r w:rsidRPr="00160D17">
        <w:rPr>
          <w:rFonts w:ascii="Times New Roman" w:eastAsia="標楷體" w:hAnsi="Times New Roman" w:cs="Times New Roman" w:hint="eastAsia"/>
        </w:rPr>
        <w:t>連續性調整技術</w:t>
      </w:r>
      <w:r w:rsidR="00E37E89">
        <w:rPr>
          <w:rFonts w:ascii="Times New Roman" w:eastAsia="標楷體" w:hAnsi="Times New Roman" w:cs="Times New Roman" w:hint="eastAsia"/>
        </w:rPr>
        <w:t>)</w:t>
      </w:r>
    </w:p>
    <w:p w:rsidR="00160D17" w:rsidRDefault="00160D17" w:rsidP="0017645C">
      <w:pPr>
        <w:spacing w:line="300" w:lineRule="exact"/>
        <w:rPr>
          <w:rFonts w:ascii="Times New Roman" w:eastAsia="標楷體" w:hAnsi="Times New Roman" w:cs="Times New Roman"/>
        </w:rPr>
      </w:pPr>
      <w:r w:rsidRPr="00160D17">
        <w:rPr>
          <w:rFonts w:ascii="Times New Roman" w:eastAsia="標楷體" w:hAnsi="Times New Roman" w:cs="Times New Roman"/>
        </w:rPr>
        <w:t>Froude number</w:t>
      </w:r>
      <w:r>
        <w:rPr>
          <w:rFonts w:ascii="Times New Roman" w:eastAsia="標楷體" w:hAnsi="Times New Roman" w:cs="Times New Roman" w:hint="eastAsia"/>
        </w:rPr>
        <w:t xml:space="preserve"> (</w:t>
      </w:r>
      <w:r w:rsidR="00DD589A">
        <w:rPr>
          <w:rFonts w:ascii="Times New Roman" w:eastAsia="標楷體" w:hAnsi="Times New Roman" w:cs="Times New Roman" w:hint="eastAsia"/>
        </w:rPr>
        <w:t>福祿</w:t>
      </w:r>
      <w:r>
        <w:rPr>
          <w:rFonts w:ascii="Times New Roman" w:eastAsia="標楷體" w:hAnsi="Times New Roman" w:cs="Times New Roman" w:hint="eastAsia"/>
        </w:rPr>
        <w:t>數</w:t>
      </w:r>
      <w:r>
        <w:rPr>
          <w:rFonts w:ascii="Times New Roman" w:eastAsia="標楷體" w:hAnsi="Times New Roman" w:cs="Times New Roman" w:hint="eastAsia"/>
        </w:rPr>
        <w:t>)</w:t>
      </w:r>
    </w:p>
    <w:p w:rsidR="0087100B" w:rsidRDefault="0023483D" w:rsidP="00684E41">
      <w:pPr>
        <w:spacing w:line="4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912370">
        <w:rPr>
          <w:rFonts w:ascii="Times New Roman" w:eastAsia="標楷體" w:hAnsi="Times New Roman" w:cs="Times New Roman"/>
          <w:b/>
          <w:sz w:val="28"/>
          <w:szCs w:val="28"/>
        </w:rPr>
        <w:t>參考文獻</w:t>
      </w:r>
    </w:p>
    <w:p w:rsidR="00C57367" w:rsidRPr="00C57367" w:rsidRDefault="00C57367" w:rsidP="00C57367">
      <w:pPr>
        <w:spacing w:line="300" w:lineRule="exact"/>
        <w:ind w:left="850" w:hangingChars="354" w:hanging="850"/>
        <w:rPr>
          <w:rFonts w:ascii="Times New Roman" w:eastAsia="標楷體" w:hAnsi="Times New Roman" w:cs="Times New Roman"/>
        </w:rPr>
      </w:pPr>
      <w:r w:rsidRPr="00C57367">
        <w:rPr>
          <w:rFonts w:ascii="Times New Roman" w:eastAsia="標楷體" w:hAnsi="Times New Roman" w:cs="Times New Roman"/>
        </w:rPr>
        <w:t xml:space="preserve">Bousquet O, Chong M. 1998. A Multiple-Doppler Synthesis and Continuity Adjustment Technique (MUSCAT) to recover wind components from Doppler radar measurements. </w:t>
      </w:r>
      <w:r w:rsidRPr="00C57367">
        <w:rPr>
          <w:rFonts w:ascii="Times New Roman" w:eastAsia="標楷體" w:hAnsi="Times New Roman" w:cs="Times New Roman"/>
          <w:i/>
        </w:rPr>
        <w:t>J. Atmos. Oceanic Technol.</w:t>
      </w:r>
      <w:r w:rsidRPr="00C57367">
        <w:rPr>
          <w:rFonts w:ascii="Times New Roman" w:eastAsia="標楷體" w:hAnsi="Times New Roman" w:cs="Times New Roman"/>
        </w:rPr>
        <w:t xml:space="preserve"> </w:t>
      </w:r>
      <w:r w:rsidRPr="00C57367">
        <w:rPr>
          <w:rFonts w:ascii="Times New Roman" w:eastAsia="標楷體" w:hAnsi="Times New Roman" w:cs="Times New Roman"/>
          <w:b/>
        </w:rPr>
        <w:t>15</w:t>
      </w:r>
      <w:r w:rsidRPr="00C57367">
        <w:rPr>
          <w:rFonts w:ascii="Times New Roman" w:eastAsia="標楷體" w:hAnsi="Times New Roman" w:cs="Times New Roman"/>
        </w:rPr>
        <w:t>: 343–359</w:t>
      </w:r>
      <w:r>
        <w:rPr>
          <w:rFonts w:ascii="Times New Roman" w:eastAsia="標楷體" w:hAnsi="Times New Roman" w:cs="Times New Roman" w:hint="eastAsia"/>
        </w:rPr>
        <w:t>.</w:t>
      </w:r>
    </w:p>
    <w:p w:rsidR="0087100B" w:rsidRDefault="00160D17" w:rsidP="00C57367">
      <w:pPr>
        <w:spacing w:line="300" w:lineRule="exact"/>
        <w:ind w:left="851" w:rightChars="-24" w:right="-58" w:hanging="851"/>
        <w:jc w:val="both"/>
        <w:rPr>
          <w:rFonts w:ascii="Times New Roman" w:eastAsia="標楷體" w:hAnsi="Times New Roman" w:cs="Times New Roman"/>
        </w:rPr>
      </w:pPr>
      <w:bookmarkStart w:id="1" w:name="_gjdgxs" w:colFirst="0" w:colLast="0"/>
      <w:bookmarkEnd w:id="1"/>
      <w:r w:rsidRPr="00160D17">
        <w:rPr>
          <w:rFonts w:ascii="Times New Roman" w:eastAsia="標楷體" w:hAnsi="Times New Roman" w:cs="Times New Roman"/>
        </w:rPr>
        <w:t>Beck, J., and O. Bousquet, 2013: Using gap-filling radars in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160D17">
        <w:rPr>
          <w:rFonts w:ascii="Times New Roman" w:eastAsia="標楷體" w:hAnsi="Times New Roman" w:cs="Times New Roman"/>
        </w:rPr>
        <w:t>mountainous regions to complement a national radar network: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160D17">
        <w:rPr>
          <w:rFonts w:ascii="Times New Roman" w:eastAsia="標楷體" w:hAnsi="Times New Roman" w:cs="Times New Roman"/>
        </w:rPr>
        <w:t xml:space="preserve">Improvements in </w:t>
      </w:r>
      <w:r w:rsidR="007751A6">
        <w:rPr>
          <w:rFonts w:ascii="Times New Roman" w:eastAsia="標楷體" w:hAnsi="Times New Roman" w:cs="Times New Roman"/>
        </w:rPr>
        <w:t>multiple-Doppler wind syntheses</w:t>
      </w:r>
      <w:r w:rsidR="007751A6">
        <w:rPr>
          <w:rFonts w:ascii="Times New Roman" w:eastAsia="標楷體" w:hAnsi="Times New Roman" w:cs="Times New Roman" w:hint="eastAsia"/>
        </w:rPr>
        <w:t>.</w:t>
      </w:r>
      <w:r w:rsidRPr="00160D17">
        <w:rPr>
          <w:rFonts w:ascii="Times New Roman" w:eastAsia="標楷體" w:hAnsi="Times New Roman" w:cs="Times New Roman"/>
          <w:i/>
          <w:iCs/>
        </w:rPr>
        <w:t>J. Appl. Meteor. Climatol</w:t>
      </w:r>
      <w:r w:rsidRPr="00160D17">
        <w:rPr>
          <w:rFonts w:ascii="Times New Roman" w:eastAsia="標楷體" w:hAnsi="Times New Roman" w:cs="Times New Roman"/>
        </w:rPr>
        <w:t xml:space="preserve">., </w:t>
      </w:r>
      <w:r w:rsidRPr="00160D17">
        <w:rPr>
          <w:rFonts w:ascii="Times New Roman" w:eastAsia="標楷體" w:hAnsi="Times New Roman" w:cs="Times New Roman"/>
          <w:b/>
          <w:bCs/>
        </w:rPr>
        <w:t>52</w:t>
      </w:r>
      <w:r w:rsidRPr="00160D17">
        <w:rPr>
          <w:rFonts w:ascii="Times New Roman" w:eastAsia="標楷體" w:hAnsi="Times New Roman" w:cs="Times New Roman"/>
        </w:rPr>
        <w:t>, 1836–1850, doi:10.1175/JAMC-D-12-0187.1.</w:t>
      </w:r>
    </w:p>
    <w:p w:rsidR="00C57367" w:rsidRPr="00160D17" w:rsidRDefault="00C57367" w:rsidP="0017645C">
      <w:pPr>
        <w:spacing w:line="300" w:lineRule="exact"/>
        <w:ind w:left="851" w:rightChars="-24" w:right="-58" w:hanging="851"/>
        <w:jc w:val="both"/>
        <w:rPr>
          <w:rFonts w:ascii="Times New Roman" w:eastAsia="標楷體" w:hAnsi="Times New Roman" w:cs="Times New Roman"/>
        </w:rPr>
      </w:pPr>
      <w:r w:rsidRPr="00C57367">
        <w:rPr>
          <w:rFonts w:ascii="Times New Roman" w:eastAsia="標楷體" w:hAnsi="Times New Roman" w:cs="Times New Roman"/>
        </w:rPr>
        <w:t>Bousquet, O. and Tabary, P. 2013</w:t>
      </w:r>
      <w:r>
        <w:rPr>
          <w:rFonts w:ascii="Times New Roman" w:eastAsia="標楷體" w:hAnsi="Times New Roman" w:cs="Times New Roman"/>
        </w:rPr>
        <w:t>: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C57367">
        <w:rPr>
          <w:rFonts w:ascii="Times New Roman" w:eastAsia="標楷體" w:hAnsi="Times New Roman" w:cs="Times New Roman"/>
        </w:rPr>
        <w:t xml:space="preserve">Development of a nationwide, real-Time, 3-D wind and reflectivity radar composite in France, </w:t>
      </w:r>
      <w:r w:rsidRPr="00C57367">
        <w:rPr>
          <w:rFonts w:ascii="Times New Roman" w:eastAsia="標楷體" w:hAnsi="Times New Roman" w:cs="Times New Roman"/>
          <w:i/>
          <w:iCs/>
        </w:rPr>
        <w:t>Q. J. R. Meteorol. Soc</w:t>
      </w:r>
      <w:r w:rsidRPr="00C57367">
        <w:rPr>
          <w:rFonts w:ascii="Times New Roman" w:eastAsia="標楷體" w:hAnsi="Times New Roman" w:cs="Times New Roman"/>
        </w:rPr>
        <w:t xml:space="preserve">. </w:t>
      </w:r>
      <w:r w:rsidRPr="00C57367">
        <w:rPr>
          <w:rFonts w:ascii="Times New Roman" w:eastAsia="標楷體" w:hAnsi="Times New Roman" w:cs="Times New Roman"/>
          <w:b/>
          <w:bCs/>
        </w:rPr>
        <w:t>140</w:t>
      </w:r>
      <w:r w:rsidRPr="00C57367">
        <w:rPr>
          <w:rFonts w:ascii="Times New Roman" w:eastAsia="標楷體" w:hAnsi="Times New Roman" w:cs="Times New Roman"/>
        </w:rPr>
        <w:t>: 611–625.</w:t>
      </w:r>
    </w:p>
    <w:sectPr w:rsidR="00C57367" w:rsidRPr="00160D17" w:rsidSect="00C57367">
      <w:pgSz w:w="11906" w:h="16838"/>
      <w:pgMar w:top="1134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AE3" w:rsidRDefault="008B6AE3" w:rsidP="00912370">
      <w:r>
        <w:separator/>
      </w:r>
    </w:p>
  </w:endnote>
  <w:endnote w:type="continuationSeparator" w:id="0">
    <w:p w:rsidR="008B6AE3" w:rsidRDefault="008B6AE3" w:rsidP="00912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AE3" w:rsidRDefault="008B6AE3" w:rsidP="00912370">
      <w:r>
        <w:separator/>
      </w:r>
    </w:p>
  </w:footnote>
  <w:footnote w:type="continuationSeparator" w:id="0">
    <w:p w:rsidR="008B6AE3" w:rsidRDefault="008B6AE3" w:rsidP="00912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5E116D"/>
    <w:multiLevelType w:val="hybridMultilevel"/>
    <w:tmpl w:val="701E8D00"/>
    <w:lvl w:ilvl="0" w:tplc="E2D49E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56A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32E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ECA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967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406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B24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CA6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E0B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AA676E8"/>
    <w:multiLevelType w:val="hybridMultilevel"/>
    <w:tmpl w:val="C3D682F2"/>
    <w:lvl w:ilvl="0" w:tplc="FC0E5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78DF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64A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4CA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446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464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56AC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808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52F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00B"/>
    <w:rsid w:val="0000281A"/>
    <w:rsid w:val="00005C3C"/>
    <w:rsid w:val="00061734"/>
    <w:rsid w:val="001032A9"/>
    <w:rsid w:val="0014597D"/>
    <w:rsid w:val="00160D17"/>
    <w:rsid w:val="0017645C"/>
    <w:rsid w:val="001A2BA6"/>
    <w:rsid w:val="001A55CF"/>
    <w:rsid w:val="001A5707"/>
    <w:rsid w:val="00216066"/>
    <w:rsid w:val="0023483D"/>
    <w:rsid w:val="00272C3E"/>
    <w:rsid w:val="00283E55"/>
    <w:rsid w:val="00290305"/>
    <w:rsid w:val="002B4CB0"/>
    <w:rsid w:val="002D6CAB"/>
    <w:rsid w:val="00344D8B"/>
    <w:rsid w:val="00395463"/>
    <w:rsid w:val="003A0430"/>
    <w:rsid w:val="0040576E"/>
    <w:rsid w:val="00426CF0"/>
    <w:rsid w:val="00491FE2"/>
    <w:rsid w:val="004A5D02"/>
    <w:rsid w:val="00514985"/>
    <w:rsid w:val="00514EEB"/>
    <w:rsid w:val="00545DE7"/>
    <w:rsid w:val="0056419A"/>
    <w:rsid w:val="0057425A"/>
    <w:rsid w:val="00576816"/>
    <w:rsid w:val="005F408D"/>
    <w:rsid w:val="00625B56"/>
    <w:rsid w:val="00641DCD"/>
    <w:rsid w:val="00643ACA"/>
    <w:rsid w:val="00676751"/>
    <w:rsid w:val="00681507"/>
    <w:rsid w:val="00684E41"/>
    <w:rsid w:val="006B2DBF"/>
    <w:rsid w:val="00740C0B"/>
    <w:rsid w:val="007751A6"/>
    <w:rsid w:val="007E400B"/>
    <w:rsid w:val="007F534A"/>
    <w:rsid w:val="008260F6"/>
    <w:rsid w:val="0087100B"/>
    <w:rsid w:val="008B5330"/>
    <w:rsid w:val="008B6693"/>
    <w:rsid w:val="008B6AE3"/>
    <w:rsid w:val="008C2038"/>
    <w:rsid w:val="008D0185"/>
    <w:rsid w:val="008E1CD1"/>
    <w:rsid w:val="008E4390"/>
    <w:rsid w:val="00912370"/>
    <w:rsid w:val="00972392"/>
    <w:rsid w:val="00972F0B"/>
    <w:rsid w:val="0097479E"/>
    <w:rsid w:val="009A088E"/>
    <w:rsid w:val="009E0ECE"/>
    <w:rsid w:val="00A30407"/>
    <w:rsid w:val="00A57CCB"/>
    <w:rsid w:val="00A941DE"/>
    <w:rsid w:val="00AD1E4E"/>
    <w:rsid w:val="00B17114"/>
    <w:rsid w:val="00B44597"/>
    <w:rsid w:val="00B71E4C"/>
    <w:rsid w:val="00B77ED6"/>
    <w:rsid w:val="00BA389D"/>
    <w:rsid w:val="00BD1D1D"/>
    <w:rsid w:val="00BD3B34"/>
    <w:rsid w:val="00BD429E"/>
    <w:rsid w:val="00BF4FDD"/>
    <w:rsid w:val="00C103D0"/>
    <w:rsid w:val="00C17EB2"/>
    <w:rsid w:val="00C368E4"/>
    <w:rsid w:val="00C57367"/>
    <w:rsid w:val="00C82B5E"/>
    <w:rsid w:val="00C96675"/>
    <w:rsid w:val="00CC6AD2"/>
    <w:rsid w:val="00CE4A1C"/>
    <w:rsid w:val="00D91416"/>
    <w:rsid w:val="00D94860"/>
    <w:rsid w:val="00DD589A"/>
    <w:rsid w:val="00E37E89"/>
    <w:rsid w:val="00E46068"/>
    <w:rsid w:val="00E72CA5"/>
    <w:rsid w:val="00E918D3"/>
    <w:rsid w:val="00EE189C"/>
    <w:rsid w:val="00F37D36"/>
    <w:rsid w:val="00F85E5B"/>
    <w:rsid w:val="00FC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571CD"/>
  <w15:docId w15:val="{6DCAA716-D54B-4FDF-A429-3C719D98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9123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237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23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237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17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9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7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2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3FC28-77B6-453A-A4B5-91EC79710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1152</Characters>
  <Application>Microsoft Office Word</Application>
  <DocSecurity>0</DocSecurity>
  <Lines>9</Lines>
  <Paragraphs>2</Paragraphs>
  <ScaleCrop>false</ScaleCrop>
  <Company>Microsoft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Lian-Jie Wang</dc:creator>
  <cp:keywords/>
  <dc:description/>
  <cp:lastModifiedBy>User</cp:lastModifiedBy>
  <cp:revision>10</cp:revision>
  <dcterms:created xsi:type="dcterms:W3CDTF">2018-03-12T08:03:00Z</dcterms:created>
  <dcterms:modified xsi:type="dcterms:W3CDTF">2018-03-12T08:21:00Z</dcterms:modified>
</cp:coreProperties>
</file>