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580" w:rsidRPr="00912370" w:rsidRDefault="00D02580" w:rsidP="00D02580">
      <w:pPr>
        <w:jc w:val="center"/>
        <w:rPr>
          <w:rFonts w:ascii="Times New Roman" w:eastAsia="標楷體" w:hAnsi="Times New Roman" w:cs="Times New Roman"/>
          <w:b/>
          <w:sz w:val="40"/>
          <w:szCs w:val="40"/>
        </w:rPr>
      </w:pPr>
      <w:r w:rsidRPr="00912370">
        <w:rPr>
          <w:rFonts w:ascii="Times New Roman" w:eastAsia="標楷體" w:hAnsi="Times New Roman" w:cs="Times New Roman"/>
          <w:b/>
          <w:sz w:val="40"/>
          <w:szCs w:val="40"/>
        </w:rPr>
        <w:t>國立中央大學大氣物理研究所書報討論</w:t>
      </w:r>
    </w:p>
    <w:p w:rsidR="00D02580" w:rsidRPr="00E40FEF" w:rsidRDefault="00D02580" w:rsidP="00D02580">
      <w:pPr>
        <w:jc w:val="center"/>
        <w:rPr>
          <w:rFonts w:ascii="Times New Roman" w:eastAsia="標楷體" w:hAnsi="Times New Roman" w:cs="Times New Roman"/>
        </w:rPr>
      </w:pPr>
      <w:r w:rsidRPr="00E40FEF">
        <w:rPr>
          <w:rFonts w:ascii="Times New Roman" w:eastAsia="標楷體" w:hAnsi="Times New Roman" w:cs="Times New Roman"/>
        </w:rPr>
        <w:t>時間</w:t>
      </w:r>
      <w:r w:rsidRPr="00E40FEF">
        <w:rPr>
          <w:rFonts w:ascii="Times New Roman" w:eastAsia="標楷體" w:hAnsi="Times New Roman" w:cs="Times New Roman"/>
        </w:rPr>
        <w:t>: 2017/12/22</w:t>
      </w:r>
    </w:p>
    <w:p w:rsidR="00D02580" w:rsidRPr="00E40FEF" w:rsidRDefault="00D02580" w:rsidP="00D02580">
      <w:pPr>
        <w:jc w:val="center"/>
        <w:rPr>
          <w:rFonts w:ascii="Times New Roman" w:eastAsia="標楷體" w:hAnsi="Times New Roman" w:cs="Times New Roman"/>
        </w:rPr>
      </w:pPr>
      <w:r w:rsidRPr="00E40FEF">
        <w:rPr>
          <w:rFonts w:ascii="Times New Roman" w:eastAsia="標楷體" w:hAnsi="Times New Roman" w:cs="Times New Roman"/>
        </w:rPr>
        <w:t>地點</w:t>
      </w:r>
      <w:r w:rsidRPr="00E40FEF">
        <w:rPr>
          <w:rFonts w:ascii="Times New Roman" w:eastAsia="標楷體" w:hAnsi="Times New Roman" w:cs="Times New Roman"/>
        </w:rPr>
        <w:t>: S1-713</w:t>
      </w:r>
    </w:p>
    <w:p w:rsidR="00D02580" w:rsidRPr="00E40FEF" w:rsidRDefault="00D02580" w:rsidP="00D02580">
      <w:pPr>
        <w:jc w:val="center"/>
        <w:rPr>
          <w:rFonts w:ascii="Times New Roman" w:eastAsia="標楷體" w:hAnsi="Times New Roman" w:cs="Times New Roman"/>
        </w:rPr>
      </w:pPr>
      <w:r w:rsidRPr="00E40FEF">
        <w:rPr>
          <w:rFonts w:ascii="Times New Roman" w:eastAsia="標楷體" w:hAnsi="Times New Roman" w:cs="Times New Roman"/>
        </w:rPr>
        <w:t>講員</w:t>
      </w:r>
      <w:r w:rsidRPr="00E40FEF">
        <w:rPr>
          <w:rFonts w:ascii="Times New Roman" w:eastAsia="標楷體" w:hAnsi="Times New Roman" w:cs="Times New Roman"/>
        </w:rPr>
        <w:t xml:space="preserve">: </w:t>
      </w:r>
      <w:r w:rsidRPr="00E40FEF">
        <w:rPr>
          <w:rFonts w:ascii="Times New Roman" w:eastAsia="標楷體" w:hAnsi="Times New Roman" w:cs="Times New Roman"/>
        </w:rPr>
        <w:t>李育寬</w:t>
      </w:r>
    </w:p>
    <w:p w:rsidR="00D02580" w:rsidRPr="00E40FEF" w:rsidRDefault="00D02580" w:rsidP="00D02580">
      <w:pPr>
        <w:jc w:val="center"/>
        <w:rPr>
          <w:rFonts w:ascii="Times New Roman" w:eastAsia="標楷體" w:hAnsi="Times New Roman" w:cs="Times New Roman"/>
        </w:rPr>
      </w:pPr>
      <w:r w:rsidRPr="00E40FEF">
        <w:rPr>
          <w:rFonts w:ascii="Times New Roman" w:eastAsia="標楷體" w:hAnsi="Times New Roman" w:cs="Times New Roman"/>
        </w:rPr>
        <w:t>指導教授</w:t>
      </w:r>
      <w:r w:rsidRPr="00E40FEF">
        <w:rPr>
          <w:rFonts w:ascii="Times New Roman" w:eastAsia="標楷體" w:hAnsi="Times New Roman" w:cs="Times New Roman"/>
        </w:rPr>
        <w:t xml:space="preserve">: </w:t>
      </w:r>
      <w:r w:rsidRPr="00E40FEF">
        <w:rPr>
          <w:rFonts w:ascii="Times New Roman" w:eastAsia="標楷體" w:hAnsi="Times New Roman" w:cs="Times New Roman"/>
        </w:rPr>
        <w:t>鄭芳怡</w:t>
      </w:r>
      <w:r w:rsidRPr="00E40FEF">
        <w:rPr>
          <w:rFonts w:ascii="Times New Roman" w:eastAsia="標楷體" w:hAnsi="Times New Roman" w:cs="Times New Roman"/>
        </w:rPr>
        <w:t xml:space="preserve"> </w:t>
      </w:r>
      <w:r w:rsidRPr="00E40FEF">
        <w:rPr>
          <w:rFonts w:ascii="Times New Roman" w:eastAsia="標楷體" w:hAnsi="Times New Roman" w:cs="Times New Roman"/>
        </w:rPr>
        <w:t>老師</w:t>
      </w:r>
    </w:p>
    <w:p w:rsidR="00D02580" w:rsidRPr="00912370" w:rsidRDefault="00D02580" w:rsidP="00D02580">
      <w:pPr>
        <w:jc w:val="center"/>
        <w:rPr>
          <w:rFonts w:ascii="Times New Roman" w:eastAsia="標楷體" w:hAnsi="Times New Roman" w:cs="Times New Roman"/>
        </w:rPr>
      </w:pPr>
    </w:p>
    <w:p w:rsidR="00D02580" w:rsidRPr="00327C64" w:rsidRDefault="00D02580" w:rsidP="00D02580">
      <w:pPr>
        <w:jc w:val="center"/>
        <w:rPr>
          <w:rFonts w:ascii="Times New Roman" w:eastAsia="標楷體" w:hAnsi="Times New Roman" w:cs="Times New Roman"/>
          <w:b/>
          <w:sz w:val="32"/>
          <w:szCs w:val="32"/>
        </w:rPr>
      </w:pPr>
      <w:r w:rsidRPr="00327C64">
        <w:rPr>
          <w:rFonts w:ascii="Times New Roman" w:eastAsia="標楷體" w:hAnsi="Times New Roman" w:cs="Times New Roman"/>
          <w:b/>
          <w:sz w:val="32"/>
          <w:szCs w:val="32"/>
        </w:rPr>
        <w:t>Urban meteorological modeling using WRF: a sensitivity study</w:t>
      </w:r>
    </w:p>
    <w:p w:rsidR="00D02580" w:rsidRPr="00675EB8" w:rsidRDefault="00D02580" w:rsidP="00D02580">
      <w:pPr>
        <w:jc w:val="center"/>
        <w:rPr>
          <w:rFonts w:ascii="Times New Roman" w:eastAsia="標楷體" w:hAnsi="Times New Roman" w:cs="Times New Roman"/>
          <w:b/>
          <w:sz w:val="36"/>
          <w:szCs w:val="36"/>
        </w:rPr>
      </w:pPr>
      <w:r w:rsidRPr="00C73F48">
        <w:rPr>
          <w:rFonts w:ascii="Times New Roman" w:eastAsia="標楷體" w:hAnsi="Times New Roman" w:cs="Times New Roman" w:hint="eastAsia"/>
          <w:b/>
          <w:sz w:val="36"/>
          <w:szCs w:val="36"/>
        </w:rPr>
        <w:t>WRF</w:t>
      </w:r>
      <w:r w:rsidRPr="00C73F48">
        <w:rPr>
          <w:rFonts w:ascii="Times New Roman" w:eastAsia="標楷體" w:hAnsi="Times New Roman" w:cs="Times New Roman" w:hint="eastAsia"/>
          <w:b/>
          <w:sz w:val="36"/>
          <w:szCs w:val="36"/>
        </w:rPr>
        <w:t>模式於芝加哥都會區的敏感度測試</w:t>
      </w:r>
    </w:p>
    <w:p w:rsidR="00D02580" w:rsidRPr="00912370" w:rsidRDefault="00D02580" w:rsidP="00D02580">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摘要</w:t>
      </w:r>
    </w:p>
    <w:p w:rsidR="00D02580" w:rsidRPr="00D02580" w:rsidRDefault="00D02580" w:rsidP="00D02580">
      <w:pPr>
        <w:pStyle w:val="a7"/>
        <w:ind w:firstLineChars="200" w:firstLine="480"/>
        <w:jc w:val="both"/>
        <w:rPr>
          <w:rFonts w:ascii="Times New Roman" w:eastAsia="標楷體" w:hAnsi="Times New Roman" w:cs="Times New Roman"/>
        </w:rPr>
      </w:pPr>
      <w:r w:rsidRPr="00D02580">
        <w:rPr>
          <w:rFonts w:ascii="Times New Roman" w:eastAsia="標楷體" w:hAnsi="Times New Roman" w:cs="Times New Roman"/>
        </w:rPr>
        <w:t>美國芝加哥都會區</w:t>
      </w:r>
      <w:r w:rsidRPr="00D02580">
        <w:rPr>
          <w:rFonts w:ascii="Times New Roman" w:eastAsia="標楷體" w:hAnsi="Times New Roman" w:cs="Times New Roman"/>
        </w:rPr>
        <w:t>(CMA)</w:t>
      </w:r>
      <w:r w:rsidRPr="00D02580">
        <w:rPr>
          <w:rFonts w:ascii="Times New Roman" w:eastAsia="標楷體" w:hAnsi="Times New Roman" w:cs="Times New Roman"/>
        </w:rPr>
        <w:t>位於密西根湖西南方，從</w:t>
      </w:r>
      <w:r w:rsidRPr="00D02580">
        <w:rPr>
          <w:rFonts w:ascii="Times New Roman" w:eastAsia="標楷體" w:hAnsi="Times New Roman" w:cs="Times New Roman"/>
        </w:rPr>
        <w:t>Chicago Metropolitan Agency (CMAP)</w:t>
      </w:r>
      <w:r w:rsidRPr="00D02580">
        <w:rPr>
          <w:rFonts w:ascii="Times New Roman" w:eastAsia="標楷體" w:hAnsi="Times New Roman" w:cs="Times New Roman"/>
        </w:rPr>
        <w:t>的資料中顯示，整個</w:t>
      </w:r>
      <w:r w:rsidRPr="00D02580">
        <w:rPr>
          <w:rFonts w:ascii="Times New Roman" w:eastAsia="標楷體" w:hAnsi="Times New Roman" w:cs="Times New Roman"/>
        </w:rPr>
        <w:t>CMA</w:t>
      </w:r>
      <w:r w:rsidRPr="00D02580">
        <w:rPr>
          <w:rFonts w:ascii="Times New Roman" w:eastAsia="標楷體" w:hAnsi="Times New Roman" w:cs="Times New Roman"/>
        </w:rPr>
        <w:t>有</w:t>
      </w:r>
      <w:r w:rsidRPr="00D02580">
        <w:rPr>
          <w:rFonts w:ascii="Times New Roman" w:eastAsia="標楷體" w:hAnsi="Times New Roman" w:cs="Times New Roman"/>
        </w:rPr>
        <w:t>44%</w:t>
      </w:r>
      <w:r w:rsidRPr="00D02580">
        <w:rPr>
          <w:rFonts w:ascii="Times New Roman" w:eastAsia="標楷體" w:hAnsi="Times New Roman" w:cs="Times New Roman"/>
        </w:rPr>
        <w:t>的土地屬於已開發地區，而外圍的土地以農地和一些小鄉鎮為主。過去的研究指出在每年春、夏季時大約有三分之一的時間，會有較強烈的湖風產生，影響位於密西根湖沿岸處的</w:t>
      </w:r>
      <w:r w:rsidRPr="00D02580">
        <w:rPr>
          <w:rFonts w:ascii="Times New Roman" w:eastAsia="標楷體" w:hAnsi="Times New Roman" w:cs="Times New Roman"/>
        </w:rPr>
        <w:t>CMA</w:t>
      </w:r>
      <w:r w:rsidRPr="00D02580">
        <w:rPr>
          <w:rFonts w:ascii="Times New Roman" w:eastAsia="標楷體" w:hAnsi="Times New Roman" w:cs="Times New Roman"/>
        </w:rPr>
        <w:t>，以及與午後</w:t>
      </w:r>
      <w:r w:rsidRPr="00D02580">
        <w:rPr>
          <w:rFonts w:ascii="Times New Roman" w:eastAsia="標楷體" w:hAnsi="Times New Roman" w:cs="Times New Roman"/>
        </w:rPr>
        <w:t>CMA</w:t>
      </w:r>
      <w:r w:rsidRPr="00D02580">
        <w:rPr>
          <w:rFonts w:ascii="Times New Roman" w:eastAsia="標楷體" w:hAnsi="Times New Roman" w:cs="Times New Roman"/>
        </w:rPr>
        <w:t>城市熱島效應</w:t>
      </w:r>
      <w:r w:rsidRPr="00D02580">
        <w:rPr>
          <w:rFonts w:ascii="Times New Roman" w:eastAsia="標楷體" w:hAnsi="Times New Roman" w:cs="Times New Roman"/>
        </w:rPr>
        <w:t>(UHI)</w:t>
      </w:r>
      <w:r w:rsidRPr="00D02580">
        <w:rPr>
          <w:rFonts w:ascii="Times New Roman" w:eastAsia="標楷體" w:hAnsi="Times New Roman" w:cs="Times New Roman"/>
        </w:rPr>
        <w:t>產生交互作用。</w:t>
      </w:r>
    </w:p>
    <w:p w:rsidR="00D02580" w:rsidRPr="00D02580" w:rsidRDefault="00D02580" w:rsidP="00D02580">
      <w:pPr>
        <w:pStyle w:val="a7"/>
        <w:ind w:firstLineChars="200" w:firstLine="480"/>
        <w:jc w:val="both"/>
        <w:rPr>
          <w:rFonts w:ascii="Times New Roman" w:eastAsia="標楷體" w:hAnsi="Times New Roman" w:cs="Times New Roman"/>
        </w:rPr>
      </w:pPr>
      <w:r w:rsidRPr="00D02580">
        <w:rPr>
          <w:rFonts w:ascii="Times New Roman" w:eastAsia="標楷體" w:hAnsi="Times New Roman" w:cs="Times New Roman"/>
        </w:rPr>
        <w:t>實驗結果分成以下三組，進行密西根湖、芝加哥都會區及外圍農地日夜溫度和風向、風速的模擬比較</w:t>
      </w:r>
      <w:r w:rsidRPr="00D02580">
        <w:rPr>
          <w:rFonts w:ascii="Times New Roman" w:eastAsia="標楷體" w:hAnsi="Times New Roman" w:cs="Times New Roman"/>
        </w:rPr>
        <w:t>: (1)</w:t>
      </w:r>
      <w:r w:rsidRPr="00D02580">
        <w:rPr>
          <w:rFonts w:ascii="Times New Roman" w:eastAsia="標楷體" w:hAnsi="Times New Roman" w:cs="Times New Roman"/>
        </w:rPr>
        <w:t>使用高解析度地表資料同化系統</w:t>
      </w:r>
      <w:r w:rsidRPr="00D02580">
        <w:rPr>
          <w:rFonts w:ascii="Times New Roman" w:eastAsia="標楷體" w:hAnsi="Times New Roman" w:cs="Times New Roman"/>
        </w:rPr>
        <w:t>(HRLDAS)</w:t>
      </w:r>
      <w:r w:rsidRPr="00D02580">
        <w:rPr>
          <w:rFonts w:ascii="Times New Roman" w:eastAsia="標楷體" w:hAnsi="Times New Roman" w:cs="Times New Roman"/>
        </w:rPr>
        <w:t>，來提供</w:t>
      </w:r>
      <w:r w:rsidRPr="00D02580">
        <w:rPr>
          <w:rFonts w:ascii="Times New Roman" w:eastAsia="標楷體" w:hAnsi="Times New Roman" w:cs="Times New Roman"/>
        </w:rPr>
        <w:t>WRF</w:t>
      </w:r>
      <w:r w:rsidRPr="00D02580">
        <w:rPr>
          <w:rFonts w:ascii="Times New Roman" w:eastAsia="標楷體" w:hAnsi="Times New Roman" w:cs="Times New Roman"/>
        </w:rPr>
        <w:t>土壤溼度以及土壤溫度所需的初始化資料，比較</w:t>
      </w:r>
      <w:r w:rsidRPr="00D02580">
        <w:rPr>
          <w:rFonts w:ascii="Times New Roman" w:eastAsia="標楷體" w:hAnsi="Times New Roman" w:cs="Times New Roman"/>
        </w:rPr>
        <w:t>HRLDAS</w:t>
      </w:r>
      <w:r w:rsidRPr="00D02580">
        <w:rPr>
          <w:rFonts w:ascii="Times New Roman" w:eastAsia="標楷體" w:hAnsi="Times New Roman" w:cs="Times New Roman"/>
        </w:rPr>
        <w:t>與</w:t>
      </w:r>
      <w:r w:rsidRPr="00D02580">
        <w:rPr>
          <w:rFonts w:ascii="Times New Roman" w:eastAsia="標楷體" w:hAnsi="Times New Roman" w:cs="Times New Roman"/>
        </w:rPr>
        <w:t>noHRLDAS</w:t>
      </w:r>
      <w:r w:rsidRPr="00D02580">
        <w:rPr>
          <w:rFonts w:ascii="Times New Roman" w:eastAsia="標楷體" w:hAnsi="Times New Roman" w:cs="Times New Roman"/>
        </w:rPr>
        <w:t>。</w:t>
      </w:r>
      <w:r w:rsidRPr="00D02580">
        <w:rPr>
          <w:rFonts w:ascii="Times New Roman" w:eastAsia="標楷體" w:hAnsi="Times New Roman" w:cs="Times New Roman"/>
        </w:rPr>
        <w:t>(2)</w:t>
      </w:r>
      <w:r w:rsidRPr="00D02580">
        <w:rPr>
          <w:rFonts w:ascii="Times New Roman" w:eastAsia="標楷體" w:hAnsi="Times New Roman" w:cs="Times New Roman"/>
        </w:rPr>
        <w:t>使用</w:t>
      </w:r>
      <w:r w:rsidRPr="00D02580">
        <w:rPr>
          <w:rFonts w:ascii="Times New Roman" w:eastAsia="標楷體" w:hAnsi="Times New Roman" w:cs="Times New Roman"/>
        </w:rPr>
        <w:t>Urban Canopy Model (UCM)</w:t>
      </w:r>
      <w:r w:rsidRPr="00D02580">
        <w:rPr>
          <w:rFonts w:ascii="Times New Roman" w:eastAsia="標楷體" w:hAnsi="Times New Roman" w:cs="Times New Roman"/>
        </w:rPr>
        <w:t>裡的</w:t>
      </w:r>
      <w:r w:rsidRPr="00D02580">
        <w:rPr>
          <w:rFonts w:ascii="Times New Roman" w:eastAsia="標楷體" w:hAnsi="Times New Roman" w:cs="Times New Roman"/>
        </w:rPr>
        <w:t>A single layer urban canopy model (SLUCM)</w:t>
      </w:r>
      <w:r w:rsidRPr="00D02580">
        <w:rPr>
          <w:rFonts w:ascii="Times New Roman" w:eastAsia="標楷體" w:hAnsi="Times New Roman" w:cs="Times New Roman"/>
        </w:rPr>
        <w:t>選項，並使用</w:t>
      </w:r>
      <w:r w:rsidRPr="00D02580">
        <w:rPr>
          <w:rFonts w:ascii="Times New Roman" w:eastAsia="標楷體" w:hAnsi="Times New Roman" w:cs="Times New Roman"/>
        </w:rPr>
        <w:t>HRLDAS</w:t>
      </w:r>
      <w:r w:rsidRPr="00D02580">
        <w:rPr>
          <w:rFonts w:ascii="Times New Roman" w:eastAsia="標楷體" w:hAnsi="Times New Roman" w:cs="Times New Roman"/>
        </w:rPr>
        <w:t>的資料及人為熱</w:t>
      </w:r>
      <w:r w:rsidRPr="00D02580">
        <w:rPr>
          <w:rFonts w:ascii="Times New Roman" w:eastAsia="標楷體" w:hAnsi="Times New Roman" w:cs="Times New Roman"/>
        </w:rPr>
        <w:t>(AH)</w:t>
      </w:r>
      <w:r w:rsidRPr="00D02580">
        <w:rPr>
          <w:rFonts w:ascii="Times New Roman" w:eastAsia="標楷體" w:hAnsi="Times New Roman" w:cs="Times New Roman"/>
        </w:rPr>
        <w:t>來進行討論。</w:t>
      </w:r>
      <w:r w:rsidRPr="00D02580">
        <w:rPr>
          <w:rFonts w:ascii="Times New Roman" w:eastAsia="標楷體" w:hAnsi="Times New Roman" w:cs="Times New Roman"/>
        </w:rPr>
        <w:t>(3)</w:t>
      </w:r>
      <w:r w:rsidRPr="00D02580">
        <w:rPr>
          <w:rFonts w:ascii="Times New Roman" w:eastAsia="標楷體" w:hAnsi="Times New Roman" w:cs="Times New Roman"/>
        </w:rPr>
        <w:t>使用</w:t>
      </w:r>
      <w:r w:rsidRPr="00D02580">
        <w:rPr>
          <w:rFonts w:ascii="Times New Roman" w:eastAsia="標楷體" w:hAnsi="Times New Roman" w:cs="Times New Roman"/>
        </w:rPr>
        <w:t>SLUCM</w:t>
      </w:r>
      <w:r w:rsidRPr="00D02580">
        <w:rPr>
          <w:rFonts w:ascii="Times New Roman" w:eastAsia="標楷體" w:hAnsi="Times New Roman" w:cs="Times New Roman"/>
        </w:rPr>
        <w:t>加入</w:t>
      </w:r>
      <w:r w:rsidRPr="00D02580">
        <w:rPr>
          <w:rFonts w:ascii="Times New Roman" w:eastAsia="標楷體" w:hAnsi="Times New Roman" w:cs="Times New Roman"/>
        </w:rPr>
        <w:t>AH</w:t>
      </w:r>
      <w:r w:rsidRPr="00D02580">
        <w:rPr>
          <w:rFonts w:ascii="Times New Roman" w:eastAsia="標楷體" w:hAnsi="Times New Roman" w:cs="Times New Roman"/>
        </w:rPr>
        <w:t>的模擬結果，來討論土地利用形態的使用方式，包含</w:t>
      </w:r>
      <w:r w:rsidRPr="00D02580">
        <w:rPr>
          <w:rFonts w:ascii="Times New Roman" w:eastAsia="標楷體" w:hAnsi="Times New Roman" w:cs="Times New Roman"/>
        </w:rPr>
        <w:t xml:space="preserve">Mosaic approach </w:t>
      </w:r>
      <w:r w:rsidRPr="00D02580">
        <w:rPr>
          <w:rFonts w:ascii="Times New Roman" w:eastAsia="標楷體" w:hAnsi="Times New Roman" w:cs="Times New Roman"/>
        </w:rPr>
        <w:t>和</w:t>
      </w:r>
      <w:r w:rsidRPr="00D02580">
        <w:rPr>
          <w:rFonts w:ascii="Times New Roman" w:eastAsia="標楷體" w:hAnsi="Times New Roman" w:cs="Times New Roman"/>
        </w:rPr>
        <w:t>Dominant approach</w:t>
      </w:r>
      <w:r w:rsidRPr="00D02580">
        <w:rPr>
          <w:rFonts w:ascii="Times New Roman" w:eastAsia="標楷體" w:hAnsi="Times New Roman" w:cs="Times New Roman"/>
        </w:rPr>
        <w:t>，來進行比較。</w:t>
      </w:r>
    </w:p>
    <w:p w:rsidR="00D02580" w:rsidRPr="00D02580" w:rsidRDefault="00D02580" w:rsidP="00D02580">
      <w:pPr>
        <w:pStyle w:val="a7"/>
        <w:ind w:firstLineChars="200" w:firstLine="480"/>
        <w:jc w:val="both"/>
        <w:rPr>
          <w:rFonts w:ascii="Times New Roman" w:eastAsia="標楷體" w:hAnsi="Times New Roman" w:cs="Times New Roman"/>
        </w:rPr>
      </w:pPr>
      <w:r w:rsidRPr="00D02580">
        <w:rPr>
          <w:rFonts w:ascii="Times New Roman" w:eastAsia="標楷體" w:hAnsi="Times New Roman" w:cs="Times New Roman"/>
        </w:rPr>
        <w:t>模擬結果顯示，在使用較佳解析度的土壤資料來進行土壤濕度初始化過程以及考量次網格土地利用資料分布特性，能提升近地表溫度和風速的模擬，特別是在</w:t>
      </w:r>
      <w:r w:rsidRPr="00D02580">
        <w:rPr>
          <w:rFonts w:ascii="Times New Roman" w:eastAsia="標楷體" w:hAnsi="Times New Roman" w:cs="Times New Roman"/>
        </w:rPr>
        <w:t>UHI</w:t>
      </w:r>
      <w:r w:rsidRPr="00D02580">
        <w:rPr>
          <w:rFonts w:ascii="Times New Roman" w:eastAsia="標楷體" w:hAnsi="Times New Roman" w:cs="Times New Roman"/>
        </w:rPr>
        <w:t>影響下，可以模擬出近地表溫度和風速的強度及空間分布更明顯地差異性。</w:t>
      </w:r>
    </w:p>
    <w:p w:rsidR="00D02580" w:rsidRDefault="00D02580" w:rsidP="00D02580">
      <w:pPr>
        <w:rPr>
          <w:rFonts w:ascii="Times New Roman" w:eastAsia="標楷體" w:hAnsi="Times New Roman" w:cs="Times New Roman"/>
          <w:b/>
          <w:sz w:val="28"/>
          <w:szCs w:val="28"/>
        </w:rPr>
      </w:pPr>
    </w:p>
    <w:p w:rsidR="00D02580" w:rsidRDefault="00D02580" w:rsidP="00D02580">
      <w:pPr>
        <w:rPr>
          <w:rFonts w:ascii="Times New Roman" w:eastAsia="標楷體" w:hAnsi="Times New Roman" w:cs="Times New Roman"/>
          <w:b/>
          <w:sz w:val="28"/>
          <w:szCs w:val="28"/>
        </w:rPr>
      </w:pPr>
      <w:r w:rsidRPr="00912370">
        <w:rPr>
          <w:rFonts w:ascii="Times New Roman" w:eastAsia="標楷體" w:hAnsi="Times New Roman" w:cs="Times New Roman"/>
          <w:b/>
          <w:sz w:val="28"/>
          <w:szCs w:val="28"/>
        </w:rPr>
        <w:t>關鍵字</w:t>
      </w:r>
    </w:p>
    <w:p w:rsidR="00D02580" w:rsidRDefault="00D02580" w:rsidP="00D02580">
      <w:pPr>
        <w:rPr>
          <w:rFonts w:ascii="Times New Roman" w:eastAsia="標楷體" w:hAnsi="Times New Roman" w:cs="Times New Roman"/>
        </w:rPr>
      </w:pPr>
      <w:r w:rsidRPr="00D02580">
        <w:rPr>
          <w:rFonts w:ascii="Times New Roman" w:eastAsia="標楷體" w:hAnsi="Times New Roman" w:cs="Times New Roman"/>
        </w:rPr>
        <w:t>Urban canopy model (</w:t>
      </w:r>
      <w:r w:rsidRPr="00D02580">
        <w:rPr>
          <w:rFonts w:ascii="Times New Roman" w:eastAsia="標楷體" w:hAnsi="Times New Roman" w:cs="Times New Roman"/>
        </w:rPr>
        <w:t>都市冠層模式</w:t>
      </w:r>
      <w:r w:rsidR="00280C59">
        <w:rPr>
          <w:rFonts w:ascii="Times New Roman" w:eastAsia="標楷體" w:hAnsi="Times New Roman" w:cs="Times New Roman"/>
        </w:rPr>
        <w:t>)</w:t>
      </w:r>
      <w:bookmarkStart w:id="0" w:name="_GoBack"/>
      <w:bookmarkEnd w:id="0"/>
    </w:p>
    <w:p w:rsidR="00A0089A" w:rsidRPr="00A0089A" w:rsidRDefault="00A0089A" w:rsidP="00D02580">
      <w:pPr>
        <w:rPr>
          <w:rFonts w:ascii="Times New Roman" w:eastAsia="標楷體" w:hAnsi="Times New Roman" w:cs="Times New Roman"/>
        </w:rPr>
      </w:pPr>
      <w:r>
        <w:rPr>
          <w:rFonts w:ascii="Times New Roman" w:eastAsia="標楷體" w:hAnsi="Times New Roman" w:cs="Times New Roman" w:hint="eastAsia"/>
        </w:rPr>
        <w:t>S</w:t>
      </w:r>
      <w:r w:rsidRPr="00A0089A">
        <w:rPr>
          <w:rFonts w:ascii="Times New Roman" w:eastAsia="標楷體" w:hAnsi="Times New Roman" w:cs="Times New Roman"/>
        </w:rPr>
        <w:t>ub</w:t>
      </w:r>
      <w:r w:rsidR="00E74EDD">
        <w:rPr>
          <w:rFonts w:ascii="Times New Roman" w:eastAsia="標楷體" w:hAnsi="Times New Roman" w:cs="Times New Roman" w:hint="eastAsia"/>
        </w:rPr>
        <w:t>-</w:t>
      </w:r>
      <w:r w:rsidRPr="00A0089A">
        <w:rPr>
          <w:rFonts w:ascii="Times New Roman" w:eastAsia="標楷體" w:hAnsi="Times New Roman" w:cs="Times New Roman"/>
        </w:rPr>
        <w:t>grid scale land use variability</w:t>
      </w:r>
      <w:r>
        <w:rPr>
          <w:rFonts w:ascii="Times New Roman" w:eastAsia="標楷體" w:hAnsi="Times New Roman" w:cs="Times New Roman" w:hint="eastAsia"/>
        </w:rPr>
        <w:t xml:space="preserve"> (</w:t>
      </w:r>
      <w:r w:rsidR="004D7E29" w:rsidRPr="004D7E29">
        <w:rPr>
          <w:rFonts w:ascii="Times New Roman" w:eastAsia="標楷體" w:hAnsi="Times New Roman" w:cs="Times New Roman" w:hint="eastAsia"/>
        </w:rPr>
        <w:t>次網格尺度地表使用差異</w:t>
      </w:r>
      <w:r>
        <w:rPr>
          <w:rFonts w:ascii="Times New Roman" w:eastAsia="標楷體" w:hAnsi="Times New Roman" w:cs="Times New Roman" w:hint="eastAsia"/>
        </w:rPr>
        <w:t>)</w:t>
      </w:r>
    </w:p>
    <w:p w:rsidR="00D02580" w:rsidRPr="00912370" w:rsidRDefault="00D02580" w:rsidP="00D02580">
      <w:pPr>
        <w:rPr>
          <w:rFonts w:ascii="Times New Roman" w:eastAsia="標楷體" w:hAnsi="Times New Roman" w:cs="Times New Roman"/>
          <w:b/>
          <w:sz w:val="28"/>
          <w:szCs w:val="28"/>
        </w:rPr>
      </w:pPr>
      <w:r w:rsidRPr="00912370">
        <w:rPr>
          <w:rFonts w:ascii="Times New Roman" w:eastAsia="標楷體" w:hAnsi="Times New Roman" w:cs="Times New Roman"/>
          <w:b/>
          <w:sz w:val="28"/>
          <w:szCs w:val="28"/>
        </w:rPr>
        <w:t>參考文獻</w:t>
      </w:r>
    </w:p>
    <w:p w:rsidR="00D02580" w:rsidRPr="00D02580" w:rsidRDefault="00D02580" w:rsidP="00D02580">
      <w:pPr>
        <w:rPr>
          <w:rFonts w:ascii="Times New Roman" w:hAnsi="Times New Roman" w:cs="Times New Roman"/>
        </w:rPr>
      </w:pPr>
      <w:r w:rsidRPr="00D02580">
        <w:rPr>
          <w:rFonts w:ascii="Times New Roman" w:hAnsi="Times New Roman" w:cs="Times New Roman"/>
        </w:rPr>
        <w:t xml:space="preserve">Sharma, Ashish., Harindra J.S. Fernando, Alan F. Hamlet, Jessica J. Hellmann, Michael </w:t>
      </w:r>
    </w:p>
    <w:p w:rsidR="00553FAF" w:rsidRPr="00D02580" w:rsidRDefault="00D02580" w:rsidP="00D02580">
      <w:pPr>
        <w:ind w:left="480" w:hangingChars="200" w:hanging="480"/>
        <w:rPr>
          <w:rFonts w:ascii="Times New Roman" w:hAnsi="Times New Roman" w:cs="Times New Roman"/>
        </w:rPr>
      </w:pPr>
      <w:r w:rsidRPr="00D02580">
        <w:rPr>
          <w:rFonts w:ascii="Times New Roman" w:hAnsi="Times New Roman" w:cs="Times New Roman"/>
        </w:rPr>
        <w:t xml:space="preserve">    Barlage and Fei Chen, 2017: Urban meteorological modeling using WRF: a Sensitivity study. </w:t>
      </w:r>
      <w:r w:rsidRPr="00D02580">
        <w:rPr>
          <w:rFonts w:ascii="Times New Roman" w:hAnsi="Times New Roman" w:cs="Times New Roman"/>
          <w:i/>
        </w:rPr>
        <w:t xml:space="preserve">Int. J. Climatol., </w:t>
      </w:r>
      <w:r w:rsidRPr="00D02580">
        <w:rPr>
          <w:rFonts w:ascii="Times New Roman" w:hAnsi="Times New Roman" w:cs="Times New Roman"/>
        </w:rPr>
        <w:t>37: 1885-1900</w:t>
      </w:r>
    </w:p>
    <w:sectPr w:rsidR="00553FAF" w:rsidRPr="00D02580" w:rsidSect="00327C64">
      <w:pgSz w:w="11906" w:h="16838"/>
      <w:pgMar w:top="1440" w:right="144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260" w:rsidRDefault="00312260" w:rsidP="00D02580">
      <w:r>
        <w:separator/>
      </w:r>
    </w:p>
  </w:endnote>
  <w:endnote w:type="continuationSeparator" w:id="0">
    <w:p w:rsidR="00312260" w:rsidRDefault="00312260" w:rsidP="00D0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altName w:val="宋体"/>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260" w:rsidRDefault="00312260" w:rsidP="00D02580">
      <w:r>
        <w:separator/>
      </w:r>
    </w:p>
  </w:footnote>
  <w:footnote w:type="continuationSeparator" w:id="0">
    <w:p w:rsidR="00312260" w:rsidRDefault="00312260" w:rsidP="00D02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D6"/>
    <w:rsid w:val="00087CD6"/>
    <w:rsid w:val="00280C59"/>
    <w:rsid w:val="00312260"/>
    <w:rsid w:val="003D6521"/>
    <w:rsid w:val="004D7E29"/>
    <w:rsid w:val="00503EB9"/>
    <w:rsid w:val="00A0089A"/>
    <w:rsid w:val="00B17EA6"/>
    <w:rsid w:val="00B61BB3"/>
    <w:rsid w:val="00C10FEA"/>
    <w:rsid w:val="00D02580"/>
    <w:rsid w:val="00E40FEF"/>
    <w:rsid w:val="00E529D0"/>
    <w:rsid w:val="00E74E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863BA6-9C8A-4769-8830-B6A534DF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02580"/>
    <w:pPr>
      <w:widowControl w:val="0"/>
      <w:pBdr>
        <w:top w:val="nil"/>
        <w:left w:val="nil"/>
        <w:bottom w:val="nil"/>
        <w:right w:val="nil"/>
        <w:between w:val="nil"/>
      </w:pBdr>
    </w:pPr>
    <w:rPr>
      <w:rFonts w:ascii="Calibri" w:hAnsi="Calibri" w:cs="Calibri"/>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580"/>
    <w:pPr>
      <w:tabs>
        <w:tab w:val="center" w:pos="4153"/>
        <w:tab w:val="right" w:pos="8306"/>
      </w:tabs>
      <w:snapToGrid w:val="0"/>
    </w:pPr>
    <w:rPr>
      <w:sz w:val="20"/>
      <w:szCs w:val="20"/>
    </w:rPr>
  </w:style>
  <w:style w:type="character" w:customStyle="1" w:styleId="a4">
    <w:name w:val="頁首 字元"/>
    <w:basedOn w:val="a0"/>
    <w:link w:val="a3"/>
    <w:uiPriority w:val="99"/>
    <w:rsid w:val="00D02580"/>
    <w:rPr>
      <w:sz w:val="20"/>
      <w:szCs w:val="20"/>
    </w:rPr>
  </w:style>
  <w:style w:type="paragraph" w:styleId="a5">
    <w:name w:val="footer"/>
    <w:basedOn w:val="a"/>
    <w:link w:val="a6"/>
    <w:uiPriority w:val="99"/>
    <w:unhideWhenUsed/>
    <w:rsid w:val="00D02580"/>
    <w:pPr>
      <w:tabs>
        <w:tab w:val="center" w:pos="4153"/>
        <w:tab w:val="right" w:pos="8306"/>
      </w:tabs>
      <w:snapToGrid w:val="0"/>
    </w:pPr>
    <w:rPr>
      <w:sz w:val="20"/>
      <w:szCs w:val="20"/>
    </w:rPr>
  </w:style>
  <w:style w:type="character" w:customStyle="1" w:styleId="a6">
    <w:name w:val="頁尾 字元"/>
    <w:basedOn w:val="a0"/>
    <w:link w:val="a5"/>
    <w:uiPriority w:val="99"/>
    <w:rsid w:val="00D02580"/>
    <w:rPr>
      <w:sz w:val="20"/>
      <w:szCs w:val="20"/>
    </w:rPr>
  </w:style>
  <w:style w:type="paragraph" w:styleId="a7">
    <w:name w:val="No Spacing"/>
    <w:uiPriority w:val="1"/>
    <w:qFormat/>
    <w:rsid w:val="00D02580"/>
    <w:pPr>
      <w:widowControl w:val="0"/>
      <w:pBdr>
        <w:top w:val="nil"/>
        <w:left w:val="nil"/>
        <w:bottom w:val="nil"/>
        <w:right w:val="nil"/>
        <w:between w:val="nil"/>
      </w:pBdr>
    </w:pPr>
    <w:rPr>
      <w:rFonts w:ascii="Calibri" w:hAnsi="Calibri" w:cs="Calibri"/>
      <w:color w:val="000000"/>
      <w:kern w:val="0"/>
      <w:szCs w:val="24"/>
    </w:rPr>
  </w:style>
  <w:style w:type="paragraph" w:styleId="a8">
    <w:name w:val="Balloon Text"/>
    <w:basedOn w:val="a"/>
    <w:link w:val="a9"/>
    <w:uiPriority w:val="99"/>
    <w:semiHidden/>
    <w:unhideWhenUsed/>
    <w:rsid w:val="00E40FE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40FE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DDB06-1B3C-4DAD-9968-F64CD46C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LAB</cp:lastModifiedBy>
  <cp:revision>7</cp:revision>
  <cp:lastPrinted>2017-12-19T02:57:00Z</cp:lastPrinted>
  <dcterms:created xsi:type="dcterms:W3CDTF">2017-12-19T02:38:00Z</dcterms:created>
  <dcterms:modified xsi:type="dcterms:W3CDTF">2017-12-20T05:46:00Z</dcterms:modified>
</cp:coreProperties>
</file>