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84" w:rsidRDefault="00047884" w:rsidP="00047884">
      <w:pPr>
        <w:pStyle w:val="a3"/>
        <w:rPr>
          <w:sz w:val="48"/>
          <w:szCs w:val="48"/>
        </w:rPr>
      </w:pPr>
      <w:r w:rsidRPr="00326D9B">
        <w:rPr>
          <w:rFonts w:hint="eastAsia"/>
          <w:sz w:val="48"/>
          <w:szCs w:val="48"/>
        </w:rPr>
        <w:t>國立中央大學大氣物理研究所書報討論</w:t>
      </w:r>
    </w:p>
    <w:p w:rsidR="00047884" w:rsidRDefault="00047884" w:rsidP="00047884">
      <w:pPr>
        <w:jc w:val="center"/>
      </w:pPr>
      <w:r>
        <w:rPr>
          <w:rFonts w:hint="eastAsia"/>
        </w:rPr>
        <w:t>時間：</w:t>
      </w:r>
      <w:r>
        <w:rPr>
          <w:rFonts w:hint="eastAsia"/>
        </w:rPr>
        <w:t>2017</w:t>
      </w:r>
      <w:r>
        <w:t>/</w:t>
      </w:r>
      <w:r>
        <w:rPr>
          <w:rFonts w:hint="eastAsia"/>
        </w:rPr>
        <w:t>10</w:t>
      </w:r>
      <w:r>
        <w:t>/</w:t>
      </w:r>
      <w:r>
        <w:rPr>
          <w:rFonts w:hint="eastAsia"/>
        </w:rPr>
        <w:t>20</w:t>
      </w:r>
    </w:p>
    <w:p w:rsidR="00047884" w:rsidRDefault="00047884" w:rsidP="00047884">
      <w:pPr>
        <w:jc w:val="center"/>
      </w:pPr>
      <w:r>
        <w:rPr>
          <w:rFonts w:hint="eastAsia"/>
        </w:rPr>
        <w:t>地點</w:t>
      </w:r>
      <w:r>
        <w:rPr>
          <w:rFonts w:hint="eastAsia"/>
        </w:rPr>
        <w:t>: S1</w:t>
      </w:r>
      <w:r>
        <w:t>-</w:t>
      </w:r>
      <w:r>
        <w:rPr>
          <w:rFonts w:hint="eastAsia"/>
        </w:rPr>
        <w:t>713</w:t>
      </w:r>
    </w:p>
    <w:p w:rsidR="00047884" w:rsidRDefault="00047884" w:rsidP="00047884">
      <w:pPr>
        <w:jc w:val="center"/>
      </w:pPr>
      <w:r>
        <w:rPr>
          <w:rFonts w:hint="eastAsia"/>
        </w:rPr>
        <w:t>講員</w:t>
      </w:r>
      <w:r>
        <w:rPr>
          <w:rFonts w:hint="eastAsia"/>
        </w:rPr>
        <w:t xml:space="preserve">: </w:t>
      </w:r>
      <w:r>
        <w:rPr>
          <w:rFonts w:hint="eastAsia"/>
        </w:rPr>
        <w:t>林秉毅</w:t>
      </w:r>
    </w:p>
    <w:p w:rsidR="00047884" w:rsidRDefault="00047884" w:rsidP="00047884">
      <w:pPr>
        <w:jc w:val="center"/>
      </w:pPr>
      <w:r>
        <w:rPr>
          <w:rFonts w:hint="eastAsia"/>
        </w:rPr>
        <w:t>指導教授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林沛練</w:t>
      </w:r>
      <w:proofErr w:type="gramEnd"/>
      <w:r>
        <w:rPr>
          <w:rFonts w:hint="eastAsia"/>
        </w:rPr>
        <w:t xml:space="preserve"> </w:t>
      </w:r>
      <w:r w:rsidR="004A12BA">
        <w:rPr>
          <w:rFonts w:hint="eastAsia"/>
        </w:rPr>
        <w:t>教授</w:t>
      </w:r>
    </w:p>
    <w:p w:rsidR="003A73E4" w:rsidRDefault="003A73E4" w:rsidP="003A363D">
      <w:pPr>
        <w:jc w:val="center"/>
        <w:rPr>
          <w:b/>
          <w:sz w:val="48"/>
          <w:szCs w:val="48"/>
        </w:rPr>
      </w:pPr>
    </w:p>
    <w:p w:rsidR="00047884" w:rsidRPr="003A363D" w:rsidRDefault="00047884" w:rsidP="003A363D">
      <w:pPr>
        <w:jc w:val="center"/>
        <w:rPr>
          <w:b/>
          <w:sz w:val="48"/>
          <w:szCs w:val="48"/>
        </w:rPr>
      </w:pPr>
      <w:r w:rsidRPr="003A363D">
        <w:rPr>
          <w:rFonts w:hint="eastAsia"/>
          <w:b/>
          <w:sz w:val="48"/>
          <w:szCs w:val="48"/>
        </w:rPr>
        <w:t>都市化</w:t>
      </w:r>
      <w:r w:rsidR="003A363D" w:rsidRPr="003A363D">
        <w:rPr>
          <w:rFonts w:hint="eastAsia"/>
          <w:b/>
          <w:sz w:val="48"/>
          <w:szCs w:val="48"/>
        </w:rPr>
        <w:t>造成的午後熱對流增加</w:t>
      </w:r>
      <w:r w:rsidR="003A363D" w:rsidRPr="003A363D">
        <w:rPr>
          <w:rFonts w:hint="eastAsia"/>
          <w:b/>
          <w:sz w:val="48"/>
          <w:szCs w:val="48"/>
        </w:rPr>
        <w:t>:</w:t>
      </w:r>
      <w:r w:rsidR="003A363D" w:rsidRPr="003A363D">
        <w:rPr>
          <w:rFonts w:hint="eastAsia"/>
          <w:b/>
          <w:sz w:val="48"/>
          <w:szCs w:val="48"/>
        </w:rPr>
        <w:t>台北</w:t>
      </w:r>
    </w:p>
    <w:p w:rsidR="003A363D" w:rsidRDefault="003A363D" w:rsidP="00047884">
      <w:pPr>
        <w:autoSpaceDE w:val="0"/>
        <w:autoSpaceDN w:val="0"/>
        <w:adjustRightInd w:val="0"/>
        <w:jc w:val="center"/>
        <w:rPr>
          <w:rFonts w:ascii="AdvTTf331adb4.B" w:hAnsi="AdvTTf331adb4.B" w:cs="AdvTTf331adb4.B"/>
          <w:b/>
          <w:kern w:val="0"/>
          <w:sz w:val="36"/>
          <w:szCs w:val="36"/>
        </w:rPr>
      </w:pPr>
    </w:p>
    <w:p w:rsidR="00047884" w:rsidRDefault="00047884" w:rsidP="00047884">
      <w:pPr>
        <w:autoSpaceDE w:val="0"/>
        <w:autoSpaceDN w:val="0"/>
        <w:adjustRightInd w:val="0"/>
        <w:jc w:val="center"/>
        <w:rPr>
          <w:rFonts w:ascii="AdvTTf331adb4.B" w:hAnsi="AdvTTf331adb4.B" w:cs="AdvTTf331adb4.B"/>
          <w:b/>
          <w:kern w:val="0"/>
          <w:sz w:val="36"/>
          <w:szCs w:val="36"/>
        </w:rPr>
      </w:pPr>
      <w:r>
        <w:rPr>
          <w:rFonts w:ascii="AdvTTf331adb4.B" w:hAnsi="AdvTTf331adb4.B" w:cs="AdvTTf331adb4.B" w:hint="eastAsia"/>
          <w:b/>
          <w:kern w:val="0"/>
          <w:sz w:val="36"/>
          <w:szCs w:val="36"/>
        </w:rPr>
        <w:t>摘要</w:t>
      </w:r>
    </w:p>
    <w:p w:rsidR="00047884" w:rsidRDefault="00047884" w:rsidP="00047884">
      <w:r>
        <w:rPr>
          <w:rFonts w:hint="eastAsia"/>
        </w:rPr>
        <w:t xml:space="preserve">  </w:t>
      </w:r>
      <w:r w:rsidR="003A73E4">
        <w:rPr>
          <w:rFonts w:hint="eastAsia"/>
        </w:rPr>
        <w:t>台北位於台灣的</w:t>
      </w:r>
      <w:proofErr w:type="gramStart"/>
      <w:r w:rsidR="003A73E4">
        <w:rPr>
          <w:rFonts w:hint="eastAsia"/>
        </w:rPr>
        <w:t>北部，</w:t>
      </w:r>
      <w:proofErr w:type="gramEnd"/>
      <w:r w:rsidR="003A73E4">
        <w:rPr>
          <w:rFonts w:hint="eastAsia"/>
        </w:rPr>
        <w:t>是周圍環繞許多山丘的盆地，</w:t>
      </w:r>
      <w:proofErr w:type="gramStart"/>
      <w:r w:rsidR="003A73E4">
        <w:rPr>
          <w:rFonts w:hint="eastAsia"/>
        </w:rPr>
        <w:t>其近地</w:t>
      </w:r>
      <w:proofErr w:type="gramEnd"/>
      <w:r w:rsidR="003A73E4">
        <w:rPr>
          <w:rFonts w:hint="eastAsia"/>
        </w:rPr>
        <w:t>氣流和外海的交流主要通過兩條河谷，分別為基隆河和淡水河，由於台灣氣候主要受到季風交替的影響，</w:t>
      </w:r>
      <w:r w:rsidR="00E133B6">
        <w:rPr>
          <w:rFonts w:hint="eastAsia"/>
        </w:rPr>
        <w:t>夏季北部由於處於背</w:t>
      </w:r>
      <w:proofErr w:type="gramStart"/>
      <w:r w:rsidR="00E133B6">
        <w:rPr>
          <w:rFonts w:hint="eastAsia"/>
        </w:rPr>
        <w:t>風側因此相對乾燥，</w:t>
      </w:r>
      <w:proofErr w:type="gramEnd"/>
      <w:r w:rsidR="00E133B6">
        <w:rPr>
          <w:rFonts w:hint="eastAsia"/>
        </w:rPr>
        <w:t>而冬季則為南部屬於背</w:t>
      </w:r>
      <w:proofErr w:type="gramStart"/>
      <w:r w:rsidR="00E133B6">
        <w:rPr>
          <w:rFonts w:hint="eastAsia"/>
        </w:rPr>
        <w:t>風側而相對乾燥，</w:t>
      </w:r>
      <w:proofErr w:type="gramEnd"/>
      <w:r w:rsidR="00A468BC">
        <w:rPr>
          <w:rFonts w:hint="eastAsia"/>
        </w:rPr>
        <w:t>而在台北夏季應屬較乾燥的季節，</w:t>
      </w:r>
      <w:r w:rsidR="009F3EC2">
        <w:rPr>
          <w:rFonts w:hint="eastAsia"/>
        </w:rPr>
        <w:t>卻</w:t>
      </w:r>
      <w:bookmarkStart w:id="0" w:name="_GoBack"/>
      <w:bookmarkEnd w:id="0"/>
      <w:r w:rsidR="003A73E4">
        <w:rPr>
          <w:rFonts w:hint="eastAsia"/>
        </w:rPr>
        <w:t>有著最大降雨，</w:t>
      </w:r>
      <w:r w:rsidR="00E133B6">
        <w:rPr>
          <w:rFonts w:hint="eastAsia"/>
        </w:rPr>
        <w:t>在分析觀測資料後發現</w:t>
      </w:r>
      <w:r w:rsidR="003A73E4">
        <w:rPr>
          <w:rFonts w:hint="eastAsia"/>
        </w:rPr>
        <w:t>其降雨來源主要為午後熱對流，尤其是在盆地南部。</w:t>
      </w:r>
    </w:p>
    <w:p w:rsidR="003A73E4" w:rsidRPr="003A73E4" w:rsidRDefault="003A73E4" w:rsidP="00047884">
      <w:r>
        <w:rPr>
          <w:rFonts w:hint="eastAsia"/>
        </w:rPr>
        <w:t xml:space="preserve">  </w:t>
      </w:r>
      <w:r>
        <w:rPr>
          <w:rFonts w:hint="eastAsia"/>
        </w:rPr>
        <w:t>台北市和台北縣的人口在過去</w:t>
      </w:r>
      <w:r>
        <w:rPr>
          <w:rFonts w:hint="eastAsia"/>
        </w:rPr>
        <w:t>40</w:t>
      </w:r>
      <w:r>
        <w:rPr>
          <w:rFonts w:hint="eastAsia"/>
        </w:rPr>
        <w:t>年來大幅增加，而其溫度、降雨、午後熱對流頻率和都市面積也隨之增加，在這樣的發現之下，針對主要影響午後熱對流的兩個因素</w:t>
      </w:r>
      <w:r>
        <w:rPr>
          <w:rFonts w:hint="eastAsia"/>
        </w:rPr>
        <w:t>:</w:t>
      </w:r>
      <w:proofErr w:type="gramStart"/>
      <w:r>
        <w:rPr>
          <w:rFonts w:hint="eastAsia"/>
        </w:rPr>
        <w:t>海陸風循環</w:t>
      </w:r>
      <w:proofErr w:type="gramEnd"/>
      <w:r>
        <w:rPr>
          <w:rFonts w:hint="eastAsia"/>
        </w:rPr>
        <w:t>和都市熱島效應，從觀測資料探討上述兩個因素對台北降雨造成的影響，得知造成台北降雨增加</w:t>
      </w:r>
      <w:r w:rsidR="00E133B6">
        <w:rPr>
          <w:rFonts w:hint="eastAsia"/>
        </w:rPr>
        <w:t>的</w:t>
      </w:r>
      <w:r>
        <w:rPr>
          <w:rFonts w:hint="eastAsia"/>
        </w:rPr>
        <w:t>來源主要為午後熱對流，並</w:t>
      </w:r>
      <w:r w:rsidR="00866250">
        <w:rPr>
          <w:rFonts w:hint="eastAsia"/>
        </w:rPr>
        <w:t>且在比較之下認為台北午後熱對流的增加是由於都市化所導致。</w:t>
      </w:r>
    </w:p>
    <w:p w:rsidR="00047884" w:rsidRDefault="00047884" w:rsidP="00047884"/>
    <w:p w:rsidR="00047884" w:rsidRDefault="00047884" w:rsidP="00047884"/>
    <w:p w:rsidR="00047884" w:rsidRPr="00866250" w:rsidRDefault="00047884" w:rsidP="00047884">
      <w:pPr>
        <w:autoSpaceDE w:val="0"/>
        <w:autoSpaceDN w:val="0"/>
        <w:adjustRightInd w:val="0"/>
        <w:rPr>
          <w:b/>
          <w:szCs w:val="24"/>
        </w:rPr>
      </w:pPr>
      <w:r w:rsidRPr="00866250">
        <w:rPr>
          <w:rFonts w:hint="eastAsia"/>
          <w:b/>
          <w:szCs w:val="24"/>
        </w:rPr>
        <w:t>關鍵字</w:t>
      </w:r>
    </w:p>
    <w:p w:rsidR="00047884" w:rsidRPr="00866250" w:rsidRDefault="00866250" w:rsidP="00866250">
      <w:pPr>
        <w:rPr>
          <w:b/>
        </w:rPr>
      </w:pPr>
      <w:r w:rsidRPr="00866250">
        <w:rPr>
          <w:rFonts w:hint="eastAsia"/>
          <w:b/>
        </w:rPr>
        <w:t>1.</w:t>
      </w:r>
      <w:r w:rsidRPr="00866250">
        <w:rPr>
          <w:rFonts w:hAnsi="Calibri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866250">
        <w:rPr>
          <w:b/>
        </w:rPr>
        <w:t>Urban heat island</w:t>
      </w:r>
      <w:r>
        <w:rPr>
          <w:rFonts w:hint="eastAsia"/>
          <w:b/>
        </w:rPr>
        <w:t>(</w:t>
      </w:r>
      <w:r>
        <w:rPr>
          <w:rFonts w:hint="eastAsia"/>
          <w:b/>
        </w:rPr>
        <w:t>都市熱島效應</w:t>
      </w:r>
      <w:r>
        <w:rPr>
          <w:rFonts w:hint="eastAsia"/>
          <w:b/>
        </w:rPr>
        <w:t>)</w:t>
      </w:r>
    </w:p>
    <w:p w:rsidR="00866250" w:rsidRDefault="00866250" w:rsidP="00047884"/>
    <w:p w:rsidR="00047884" w:rsidRDefault="00047884" w:rsidP="00047884">
      <w:pPr>
        <w:rPr>
          <w:lang w:val="en-GB"/>
        </w:rPr>
      </w:pPr>
      <w:r>
        <w:rPr>
          <w:rFonts w:hint="eastAsia"/>
        </w:rPr>
        <w:t>參考文獻</w:t>
      </w:r>
      <w:r>
        <w:rPr>
          <w:rFonts w:hint="eastAsia"/>
        </w:rPr>
        <w:t>:</w:t>
      </w:r>
      <w:r w:rsidRPr="00ED5FE8">
        <w:rPr>
          <w:lang w:val="en-GB"/>
        </w:rPr>
        <w:t xml:space="preserve"> </w:t>
      </w:r>
    </w:p>
    <w:p w:rsidR="00EC7CD2" w:rsidRPr="00866250" w:rsidRDefault="00866250" w:rsidP="00866250">
      <w:pPr>
        <w:ind w:left="480" w:hanging="480"/>
      </w:pPr>
      <w:r w:rsidRPr="00866250">
        <w:t>Chen, T. C, S. Y. Wang, and M</w:t>
      </w:r>
      <w:r>
        <w:t xml:space="preserve">. C. Yen, 2007: Enhancement of </w:t>
      </w:r>
      <w:r w:rsidRPr="00866250">
        <w:t>afternoon thunderstorm activit</w:t>
      </w:r>
      <w:r>
        <w:t xml:space="preserve">y by urbanization in a valley: </w:t>
      </w:r>
      <w:r w:rsidRPr="00866250">
        <w:t xml:space="preserve">Taipei. </w:t>
      </w:r>
      <w:r w:rsidRPr="00866250">
        <w:rPr>
          <w:i/>
          <w:iCs/>
        </w:rPr>
        <w:t>J. Appl. Meteor</w:t>
      </w:r>
      <w:r w:rsidRPr="00866250">
        <w:t xml:space="preserve">, </w:t>
      </w:r>
      <w:r w:rsidRPr="00866250">
        <w:rPr>
          <w:b/>
        </w:rPr>
        <w:t>46</w:t>
      </w:r>
      <w:r w:rsidRPr="00866250">
        <w:t>, 1324–1340, doi:10.1175/JAM2526.1</w:t>
      </w:r>
    </w:p>
    <w:p w:rsidR="00866250" w:rsidRDefault="00866250" w:rsidP="00047884">
      <w:pPr>
        <w:rPr>
          <w:lang w:val="en-GB"/>
        </w:rPr>
      </w:pPr>
    </w:p>
    <w:p w:rsidR="00047884" w:rsidRPr="0075464E" w:rsidRDefault="00047884" w:rsidP="00047884"/>
    <w:p w:rsidR="00C52076" w:rsidRPr="00047884" w:rsidRDefault="00C52076"/>
    <w:sectPr w:rsidR="00C52076" w:rsidRPr="000478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vTTf331adb4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1DCB"/>
    <w:multiLevelType w:val="hybridMultilevel"/>
    <w:tmpl w:val="7AEAD4CC"/>
    <w:lvl w:ilvl="0" w:tplc="17D8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6F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ED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6A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EC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4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4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0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8B12A8"/>
    <w:multiLevelType w:val="hybridMultilevel"/>
    <w:tmpl w:val="D3306880"/>
    <w:lvl w:ilvl="0" w:tplc="622C9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E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44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6C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66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EF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A1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9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6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0A67BA"/>
    <w:multiLevelType w:val="hybridMultilevel"/>
    <w:tmpl w:val="914A39A4"/>
    <w:lvl w:ilvl="0" w:tplc="993AD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84"/>
    <w:rsid w:val="00047884"/>
    <w:rsid w:val="003A363D"/>
    <w:rsid w:val="003A73E4"/>
    <w:rsid w:val="004A12BA"/>
    <w:rsid w:val="00866250"/>
    <w:rsid w:val="009F3EC2"/>
    <w:rsid w:val="00A468BC"/>
    <w:rsid w:val="00C52076"/>
    <w:rsid w:val="00D66042"/>
    <w:rsid w:val="00E133B6"/>
    <w:rsid w:val="00E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A9D4"/>
  <w15:chartTrackingRefBased/>
  <w15:docId w15:val="{39266080-F8FD-48B8-9F14-A8D92C0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8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6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A36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788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4788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4788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3A36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A363D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林秉毅</dc:creator>
  <cp:keywords/>
  <dc:description/>
  <cp:lastModifiedBy>林秉毅</cp:lastModifiedBy>
  <cp:revision>6</cp:revision>
  <dcterms:created xsi:type="dcterms:W3CDTF">2017-10-15T17:12:00Z</dcterms:created>
  <dcterms:modified xsi:type="dcterms:W3CDTF">2017-10-16T05:01:00Z</dcterms:modified>
</cp:coreProperties>
</file>