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E60" w:rsidRPr="002A65D8" w:rsidRDefault="003B7E42" w:rsidP="003A4E60">
      <w:pPr>
        <w:jc w:val="center"/>
        <w:rPr>
          <w:rFonts w:ascii="標楷體" w:eastAsia="標楷體" w:hAnsi="標楷體" w:cs="Times New Roman"/>
          <w:b/>
          <w:sz w:val="36"/>
        </w:rPr>
      </w:pPr>
      <w:r w:rsidRPr="002A65D8">
        <w:rPr>
          <w:rFonts w:ascii="標楷體" w:eastAsia="標楷體" w:hAnsi="標楷體" w:cs="Times New Roman" w:hint="eastAsia"/>
          <w:b/>
          <w:sz w:val="36"/>
        </w:rPr>
        <w:t>國</w:t>
      </w:r>
      <w:r w:rsidRPr="002A65D8">
        <w:rPr>
          <w:rFonts w:ascii="標楷體" w:eastAsia="標楷體" w:hAnsi="標楷體" w:cs="Times New Roman"/>
          <w:b/>
          <w:sz w:val="36"/>
        </w:rPr>
        <w:t>立中央大學大氣物理研究所</w:t>
      </w:r>
      <w:r>
        <w:rPr>
          <w:rFonts w:ascii="標楷體" w:eastAsia="標楷體" w:hAnsi="標楷體" w:cs="Times New Roman" w:hint="eastAsia"/>
          <w:b/>
          <w:sz w:val="36"/>
        </w:rPr>
        <w:t>書報討論</w:t>
      </w:r>
    </w:p>
    <w:p w:rsidR="003A4E60" w:rsidRPr="003A4E60" w:rsidRDefault="003A4E60" w:rsidP="003A4E60">
      <w:pPr>
        <w:jc w:val="center"/>
        <w:rPr>
          <w:rFonts w:ascii="標楷體" w:eastAsia="標楷體" w:hAnsi="標楷體" w:cs="Times New Roman"/>
        </w:rPr>
      </w:pPr>
      <w:r w:rsidRPr="003A4E60">
        <w:rPr>
          <w:rFonts w:ascii="標楷體" w:eastAsia="標楷體" w:hAnsi="標楷體" w:cs="Times New Roman"/>
        </w:rPr>
        <w:t>時間：</w:t>
      </w:r>
      <w:r w:rsidR="001050C7">
        <w:rPr>
          <w:rFonts w:ascii="標楷體" w:eastAsia="標楷體" w:hAnsi="標楷體" w:cs="Times New Roman"/>
        </w:rPr>
        <w:t>201</w:t>
      </w:r>
      <w:r w:rsidR="008D4690">
        <w:rPr>
          <w:rFonts w:ascii="標楷體" w:eastAsia="標楷體" w:hAnsi="標楷體" w:cs="Times New Roman" w:hint="eastAsia"/>
        </w:rPr>
        <w:t>7</w:t>
      </w:r>
      <w:r w:rsidRPr="003A4E60">
        <w:rPr>
          <w:rFonts w:ascii="標楷體" w:eastAsia="標楷體" w:hAnsi="標楷體" w:cs="Times New Roman"/>
        </w:rPr>
        <w:t>/</w:t>
      </w:r>
      <w:r w:rsidR="008D4690">
        <w:rPr>
          <w:rFonts w:ascii="標楷體" w:eastAsia="標楷體" w:hAnsi="標楷體" w:cs="Times New Roman" w:hint="eastAsia"/>
        </w:rPr>
        <w:t>5</w:t>
      </w:r>
      <w:r w:rsidRPr="003A4E60">
        <w:rPr>
          <w:rFonts w:ascii="標楷體" w:eastAsia="標楷體" w:hAnsi="標楷體" w:cs="Times New Roman"/>
        </w:rPr>
        <w:t>/</w:t>
      </w:r>
      <w:r w:rsidR="008D4690">
        <w:rPr>
          <w:rFonts w:ascii="標楷體" w:eastAsia="標楷體" w:hAnsi="標楷體" w:cs="Times New Roman" w:hint="eastAsia"/>
        </w:rPr>
        <w:t>12</w:t>
      </w:r>
    </w:p>
    <w:p w:rsidR="003A4E60" w:rsidRPr="003A4E60" w:rsidRDefault="003A4E60" w:rsidP="003A4E60">
      <w:pPr>
        <w:jc w:val="center"/>
        <w:rPr>
          <w:rFonts w:ascii="標楷體" w:eastAsia="標楷體" w:hAnsi="標楷體" w:cs="Times New Roman"/>
        </w:rPr>
      </w:pPr>
      <w:r w:rsidRPr="003A4E60">
        <w:rPr>
          <w:rFonts w:ascii="標楷體" w:eastAsia="標楷體" w:hAnsi="標楷體" w:cs="Times New Roman"/>
        </w:rPr>
        <w:t>地點：S1-713</w:t>
      </w:r>
    </w:p>
    <w:p w:rsidR="003A4E60" w:rsidRPr="003A4E60" w:rsidRDefault="003A4E60" w:rsidP="003A4E60">
      <w:pPr>
        <w:jc w:val="center"/>
        <w:rPr>
          <w:rFonts w:ascii="標楷體" w:eastAsia="標楷體" w:hAnsi="標楷體" w:cs="Times New Roman"/>
        </w:rPr>
      </w:pPr>
      <w:r w:rsidRPr="003A4E60">
        <w:rPr>
          <w:rFonts w:ascii="標楷體" w:eastAsia="標楷體" w:hAnsi="標楷體" w:cs="Times New Roman"/>
        </w:rPr>
        <w:t>講員：</w:t>
      </w:r>
      <w:r w:rsidR="00366503">
        <w:rPr>
          <w:rFonts w:ascii="標楷體" w:eastAsia="標楷體" w:hAnsi="標楷體" w:cs="Times New Roman" w:hint="eastAsia"/>
        </w:rPr>
        <w:t>黃熠程</w:t>
      </w:r>
    </w:p>
    <w:p w:rsidR="003A4E60" w:rsidRPr="003A4E60" w:rsidRDefault="003A4E60" w:rsidP="003A4E60">
      <w:pPr>
        <w:jc w:val="center"/>
        <w:rPr>
          <w:rFonts w:ascii="標楷體" w:eastAsia="標楷體" w:hAnsi="標楷體" w:cs="Times New Roman"/>
        </w:rPr>
      </w:pPr>
      <w:r w:rsidRPr="003A4E60">
        <w:rPr>
          <w:rFonts w:ascii="標楷體" w:eastAsia="標楷體" w:hAnsi="標楷體" w:cs="Times New Roman"/>
        </w:rPr>
        <w:t>指導教授：廖宇慶</w:t>
      </w:r>
      <w:r w:rsidRPr="003A4E60">
        <w:rPr>
          <w:rFonts w:ascii="標楷體" w:eastAsia="標楷體" w:hAnsi="標楷體" w:cs="Times New Roman" w:hint="eastAsia"/>
        </w:rPr>
        <w:t xml:space="preserve"> 老師</w:t>
      </w:r>
    </w:p>
    <w:p w:rsidR="00366503" w:rsidRPr="003A4E60" w:rsidRDefault="008D4690" w:rsidP="008D4690">
      <w:pPr>
        <w:spacing w:beforeLines="50" w:before="180"/>
        <w:jc w:val="center"/>
        <w:rPr>
          <w:rFonts w:ascii="標楷體" w:eastAsia="標楷體" w:hAnsi="標楷體" w:cs="Times New Roman" w:hint="eastAsia"/>
          <w:b/>
          <w:sz w:val="36"/>
          <w:szCs w:val="36"/>
        </w:rPr>
      </w:pPr>
      <w:r w:rsidRPr="009656D8">
        <w:rPr>
          <w:rFonts w:ascii="Times New Roman" w:eastAsia="標楷體" w:hAnsi="Times New Roman" w:cs="Times New Roman"/>
          <w:b/>
          <w:sz w:val="36"/>
          <w:szCs w:val="36"/>
        </w:rPr>
        <w:t>Merging satellite data with a 4DVAR data assimilation system to reconstruct the high resolution 3D meteorological fields in Taiwan and vicinity</w:t>
      </w:r>
    </w:p>
    <w:p w:rsidR="003A4E60" w:rsidRPr="003A4E60" w:rsidRDefault="003A4E60" w:rsidP="003A4E60">
      <w:pPr>
        <w:jc w:val="center"/>
        <w:rPr>
          <w:rFonts w:ascii="標楷體" w:eastAsia="標楷體" w:hAnsi="標楷體" w:cs="Times New Roman" w:hint="eastAsia"/>
          <w:b/>
          <w:sz w:val="28"/>
        </w:rPr>
      </w:pPr>
      <w:r w:rsidRPr="003A4E60">
        <w:rPr>
          <w:rFonts w:ascii="標楷體" w:eastAsia="標楷體" w:hAnsi="標楷體" w:cs="Times New Roman"/>
          <w:b/>
          <w:sz w:val="28"/>
        </w:rPr>
        <w:t>摘要</w:t>
      </w:r>
      <w:bookmarkStart w:id="0" w:name="_GoBack"/>
      <w:bookmarkEnd w:id="0"/>
    </w:p>
    <w:p w:rsidR="008D4690" w:rsidRPr="00050ED9" w:rsidRDefault="008D4690" w:rsidP="008D4690">
      <w:pPr>
        <w:spacing w:afterLines="50" w:after="180"/>
        <w:ind w:firstLineChars="177" w:firstLine="425"/>
        <w:jc w:val="both"/>
        <w:rPr>
          <w:rFonts w:ascii="Times New Roman" w:eastAsia="標楷體" w:hAnsi="Times New Roman" w:cs="Times New Roman"/>
          <w:szCs w:val="24"/>
        </w:rPr>
      </w:pPr>
      <w:r w:rsidRPr="00050ED9">
        <w:rPr>
          <w:rFonts w:ascii="Times New Roman" w:eastAsia="標楷體" w:hAnsi="Times New Roman" w:cs="Times New Roman" w:hint="eastAsia"/>
          <w:szCs w:val="24"/>
        </w:rPr>
        <w:t xml:space="preserve">The </w:t>
      </w:r>
      <w:r w:rsidRPr="00050ED9">
        <w:rPr>
          <w:rFonts w:ascii="Times New Roman" w:eastAsia="標楷體" w:hAnsi="Times New Roman" w:cs="Times New Roman"/>
          <w:szCs w:val="24"/>
        </w:rPr>
        <w:t>Variational Doppler Radar Analysis System (VDRAS)</w:t>
      </w:r>
      <w:r w:rsidRPr="00050ED9">
        <w:rPr>
          <w:rFonts w:ascii="Times New Roman" w:eastAsia="標楷體" w:hAnsi="Times New Roman" w:cs="Times New Roman" w:hint="eastAsia"/>
          <w:szCs w:val="24"/>
        </w:rPr>
        <w:t xml:space="preserve"> has been updated with implementations of ice phase microphysics</w:t>
      </w:r>
      <w:r>
        <w:rPr>
          <w:rFonts w:ascii="Times New Roman" w:eastAsia="標楷體" w:hAnsi="Times New Roman" w:cs="Times New Roman" w:hint="eastAsia"/>
          <w:szCs w:val="24"/>
        </w:rPr>
        <w:t xml:space="preserve"> (Chang et al. 2015)</w:t>
      </w:r>
      <w:r w:rsidRPr="00050ED9">
        <w:rPr>
          <w:rFonts w:ascii="Times New Roman" w:eastAsia="標楷體" w:hAnsi="Times New Roman" w:cs="Times New Roman" w:hint="eastAsia"/>
          <w:szCs w:val="24"/>
        </w:rPr>
        <w:t xml:space="preserve">, terrain-resolving </w:t>
      </w:r>
      <w:r>
        <w:rPr>
          <w:rFonts w:ascii="Times New Roman" w:eastAsia="標楷體" w:hAnsi="Times New Roman" w:cs="Times New Roman" w:hint="eastAsia"/>
          <w:szCs w:val="24"/>
        </w:rPr>
        <w:t xml:space="preserve">(Tai et al. 2017) </w:t>
      </w:r>
      <w:r w:rsidRPr="00050ED9">
        <w:rPr>
          <w:rFonts w:ascii="Times New Roman" w:eastAsia="標楷體" w:hAnsi="Times New Roman" w:cs="Times New Roman"/>
          <w:szCs w:val="24"/>
        </w:rPr>
        <w:t>and</w:t>
      </w:r>
      <w:r w:rsidRPr="00050ED9">
        <w:rPr>
          <w:rFonts w:ascii="Times New Roman" w:eastAsia="標楷體" w:hAnsi="Times New Roman" w:cs="Times New Roman" w:hint="eastAsia"/>
          <w:szCs w:val="24"/>
        </w:rPr>
        <w:t xml:space="preserve"> surface assimilation schemes</w:t>
      </w:r>
      <w:r>
        <w:rPr>
          <w:rFonts w:ascii="Times New Roman" w:eastAsia="標楷體" w:hAnsi="Times New Roman" w:cs="Times New Roman" w:hint="eastAsia"/>
          <w:szCs w:val="24"/>
        </w:rPr>
        <w:t xml:space="preserve"> (Chen 2016)</w:t>
      </w:r>
      <w:r w:rsidRPr="00050ED9">
        <w:rPr>
          <w:rFonts w:ascii="Times New Roman" w:eastAsia="標楷體" w:hAnsi="Times New Roman" w:cs="Times New Roman" w:hint="eastAsia"/>
          <w:szCs w:val="24"/>
        </w:rPr>
        <w:t>, which makes VDRAS a powerful tool for convective-scale analysis and nowcasting. However, the lack of observation at sea surface can</w:t>
      </w:r>
      <w:r w:rsidRPr="00050ED9">
        <w:rPr>
          <w:rFonts w:ascii="Times New Roman" w:eastAsia="標楷體" w:hAnsi="Times New Roman" w:cs="Times New Roman"/>
          <w:szCs w:val="24"/>
        </w:rPr>
        <w:t xml:space="preserve"> </w:t>
      </w:r>
      <w:r w:rsidRPr="00050ED9">
        <w:rPr>
          <w:rFonts w:ascii="Times New Roman" w:eastAsia="標楷體" w:hAnsi="Times New Roman" w:cs="Times New Roman" w:hint="eastAsia"/>
          <w:szCs w:val="24"/>
        </w:rPr>
        <w:t xml:space="preserve">significantly degrade </w:t>
      </w:r>
      <w:r w:rsidRPr="00050ED9">
        <w:rPr>
          <w:rFonts w:ascii="Times New Roman" w:eastAsia="標楷體" w:hAnsi="Times New Roman" w:cs="Times New Roman"/>
          <w:szCs w:val="24"/>
        </w:rPr>
        <w:t xml:space="preserve">the </w:t>
      </w:r>
      <w:r w:rsidRPr="00050ED9">
        <w:rPr>
          <w:rFonts w:ascii="Times New Roman" w:eastAsia="標楷體" w:hAnsi="Times New Roman" w:cs="Times New Roman" w:hint="eastAsia"/>
          <w:szCs w:val="24"/>
        </w:rPr>
        <w:t>performance of</w:t>
      </w:r>
      <w:r w:rsidRPr="00050ED9">
        <w:rPr>
          <w:rFonts w:ascii="Times New Roman" w:eastAsia="標楷體" w:hAnsi="Times New Roman" w:cs="Times New Roman"/>
          <w:szCs w:val="24"/>
        </w:rPr>
        <w:t xml:space="preserve"> analysis</w:t>
      </w:r>
      <w:r w:rsidRPr="00050ED9">
        <w:rPr>
          <w:rFonts w:ascii="Times New Roman" w:eastAsia="標楷體" w:hAnsi="Times New Roman" w:cs="Times New Roman" w:hint="eastAsia"/>
          <w:szCs w:val="24"/>
        </w:rPr>
        <w:t xml:space="preserve"> and even </w:t>
      </w:r>
      <w:r w:rsidRPr="00050ED9">
        <w:rPr>
          <w:rFonts w:ascii="Times New Roman" w:eastAsia="標楷體" w:hAnsi="Times New Roman" w:cs="Times New Roman"/>
          <w:szCs w:val="24"/>
        </w:rPr>
        <w:t>short</w:t>
      </w:r>
      <w:r w:rsidRPr="00050ED9">
        <w:rPr>
          <w:rFonts w:ascii="Times New Roman" w:eastAsia="標楷體" w:hAnsi="Times New Roman" w:cs="Times New Roman" w:hint="eastAsia"/>
          <w:szCs w:val="24"/>
        </w:rPr>
        <w:t>-term forecast. Hence, in this study,</w:t>
      </w:r>
      <w:r w:rsidRPr="00050ED9">
        <w:rPr>
          <w:rFonts w:ascii="Times New Roman" w:eastAsia="標楷體" w:hAnsi="Times New Roman" w:cs="Times New Roman"/>
          <w:szCs w:val="24"/>
        </w:rPr>
        <w:t xml:space="preserve"> </w:t>
      </w:r>
      <w:r w:rsidRPr="00050ED9">
        <w:rPr>
          <w:rFonts w:ascii="Times New Roman" w:eastAsia="標楷體" w:hAnsi="Times New Roman" w:cs="Times New Roman" w:hint="eastAsia"/>
          <w:szCs w:val="24"/>
        </w:rPr>
        <w:t>the implemented surface assimilation scheme is enhanced by additional assimilation of sea surface wind data retrieved</w:t>
      </w:r>
      <w:r w:rsidRPr="00050ED9">
        <w:rPr>
          <w:rFonts w:ascii="Times New Roman" w:eastAsia="標楷體" w:hAnsi="Times New Roman" w:cs="Times New Roman"/>
          <w:szCs w:val="24"/>
        </w:rPr>
        <w:t xml:space="preserve"> </w:t>
      </w:r>
      <w:r w:rsidRPr="00050ED9">
        <w:rPr>
          <w:rFonts w:ascii="Times New Roman" w:eastAsia="標楷體" w:hAnsi="Times New Roman" w:cs="Times New Roman" w:hint="eastAsia"/>
          <w:szCs w:val="24"/>
        </w:rPr>
        <w:t xml:space="preserve">by </w:t>
      </w:r>
      <w:r w:rsidRPr="00050ED9">
        <w:rPr>
          <w:rFonts w:ascii="Times New Roman" w:eastAsia="標楷體" w:hAnsi="Times New Roman" w:cs="Times New Roman"/>
          <w:szCs w:val="24"/>
        </w:rPr>
        <w:t>satellite</w:t>
      </w:r>
      <w:r w:rsidRPr="00050ED9">
        <w:rPr>
          <w:rFonts w:ascii="Times New Roman" w:eastAsia="標楷體" w:hAnsi="Times New Roman" w:cs="Times New Roman" w:hint="eastAsia"/>
          <w:szCs w:val="24"/>
        </w:rPr>
        <w:t xml:space="preserve"> observation. </w:t>
      </w:r>
    </w:p>
    <w:p w:rsidR="008D4690" w:rsidRPr="00E7179C" w:rsidRDefault="008D4690" w:rsidP="008D4690">
      <w:pPr>
        <w:spacing w:afterLines="50" w:after="180"/>
        <w:ind w:firstLineChars="177" w:firstLine="425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The sea surface wind data selected here is </w:t>
      </w:r>
      <w:r w:rsidRPr="00E7179C">
        <w:rPr>
          <w:rFonts w:ascii="Times New Roman" w:eastAsia="標楷體" w:hAnsi="Times New Roman" w:cs="Times New Roman"/>
          <w:szCs w:val="24"/>
        </w:rPr>
        <w:t>provide</w:t>
      </w:r>
      <w:r>
        <w:rPr>
          <w:rFonts w:ascii="Times New Roman" w:eastAsia="標楷體" w:hAnsi="Times New Roman" w:cs="Times New Roman" w:hint="eastAsia"/>
          <w:szCs w:val="24"/>
        </w:rPr>
        <w:t>d by</w:t>
      </w:r>
      <w:r w:rsidRPr="00E7179C">
        <w:rPr>
          <w:rFonts w:ascii="Times New Roman" w:eastAsia="標楷體" w:hAnsi="Times New Roman" w:cs="Times New Roman"/>
          <w:szCs w:val="24"/>
        </w:rPr>
        <w:t xml:space="preserve"> Advanced Scatterometer Data (ASCAT)</w:t>
      </w:r>
      <w:r>
        <w:rPr>
          <w:rFonts w:ascii="Times New Roman" w:eastAsia="標楷體" w:hAnsi="Times New Roman" w:cs="Times New Roman" w:hint="eastAsia"/>
          <w:szCs w:val="24"/>
        </w:rPr>
        <w:t>.</w:t>
      </w:r>
      <w:r w:rsidRPr="00E7179C">
        <w:rPr>
          <w:rFonts w:ascii="Times New Roman" w:eastAsia="標楷體" w:hAnsi="Times New Roman" w:cs="Times New Roman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>The ASCAT wind data</w:t>
      </w:r>
      <w:r w:rsidRPr="00E7179C">
        <w:rPr>
          <w:rFonts w:ascii="Times New Roman" w:eastAsia="標楷體" w:hAnsi="Times New Roman" w:cs="Times New Roman"/>
          <w:szCs w:val="24"/>
        </w:rPr>
        <w:t xml:space="preserve"> is </w:t>
      </w:r>
      <w:r>
        <w:rPr>
          <w:rFonts w:ascii="Times New Roman" w:eastAsia="標楷體" w:hAnsi="Times New Roman" w:cs="Times New Roman" w:hint="eastAsia"/>
          <w:szCs w:val="24"/>
        </w:rPr>
        <w:t xml:space="preserve">retrieved from </w:t>
      </w:r>
      <w:r w:rsidRPr="00E7179C">
        <w:rPr>
          <w:rFonts w:ascii="Times New Roman" w:eastAsia="標楷體" w:hAnsi="Times New Roman" w:cs="Times New Roman"/>
          <w:szCs w:val="24"/>
        </w:rPr>
        <w:t>satellite’s microwave channel</w:t>
      </w:r>
      <w:r>
        <w:rPr>
          <w:rFonts w:ascii="Times New Roman" w:eastAsia="標楷體" w:hAnsi="Times New Roman" w:cs="Times New Roman" w:hint="eastAsia"/>
          <w:szCs w:val="24"/>
        </w:rPr>
        <w:t xml:space="preserve"> at</w:t>
      </w:r>
      <w:r w:rsidRPr="00E7179C">
        <w:rPr>
          <w:rFonts w:ascii="Times New Roman" w:eastAsia="標楷體" w:hAnsi="Times New Roman" w:cs="Times New Roman"/>
          <w:szCs w:val="24"/>
        </w:rPr>
        <w:t xml:space="preserve"> 10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E7179C">
        <w:rPr>
          <w:rFonts w:ascii="Times New Roman" w:eastAsia="標楷體" w:hAnsi="Times New Roman" w:cs="Times New Roman"/>
          <w:szCs w:val="24"/>
        </w:rPr>
        <w:t xml:space="preserve">m </w:t>
      </w:r>
      <w:r>
        <w:rPr>
          <w:rFonts w:ascii="Times New Roman" w:eastAsia="標楷體" w:hAnsi="Times New Roman" w:cs="Times New Roman" w:hint="eastAsia"/>
          <w:szCs w:val="24"/>
        </w:rPr>
        <w:t xml:space="preserve">height </w:t>
      </w:r>
      <w:r w:rsidRPr="00E7179C">
        <w:rPr>
          <w:rFonts w:ascii="Times New Roman" w:eastAsia="標楷體" w:hAnsi="Times New Roman" w:cs="Times New Roman"/>
          <w:szCs w:val="24"/>
        </w:rPr>
        <w:t xml:space="preserve">above </w:t>
      </w:r>
      <w:r>
        <w:rPr>
          <w:rFonts w:ascii="Times New Roman" w:eastAsia="標楷體" w:hAnsi="Times New Roman" w:cs="Times New Roman" w:hint="eastAsia"/>
          <w:szCs w:val="24"/>
        </w:rPr>
        <w:t>sea</w:t>
      </w:r>
      <w:r w:rsidRPr="00E7179C">
        <w:rPr>
          <w:rFonts w:ascii="Times New Roman" w:eastAsia="標楷體" w:hAnsi="Times New Roman" w:cs="Times New Roman"/>
          <w:szCs w:val="24"/>
        </w:rPr>
        <w:t xml:space="preserve"> surface with 12.5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E7179C">
        <w:rPr>
          <w:rFonts w:ascii="Times New Roman" w:eastAsia="標楷體" w:hAnsi="Times New Roman" w:cs="Times New Roman"/>
          <w:szCs w:val="24"/>
        </w:rPr>
        <w:t xml:space="preserve">km resolution. </w:t>
      </w:r>
      <w:bookmarkStart w:id="1" w:name="OLE_LINK1"/>
      <w:bookmarkStart w:id="2" w:name="OLE_LINK2"/>
      <w:r>
        <w:rPr>
          <w:rFonts w:ascii="Times New Roman" w:eastAsia="標楷體" w:hAnsi="Times New Roman" w:cs="Times New Roman" w:hint="eastAsia"/>
          <w:szCs w:val="24"/>
        </w:rPr>
        <w:t>Prior to the assimilation, a</w:t>
      </w:r>
      <w:r w:rsidRPr="00E7179C">
        <w:rPr>
          <w:rFonts w:ascii="Times New Roman" w:eastAsia="標楷體" w:hAnsi="Times New Roman" w:cs="Times New Roman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 xml:space="preserve">bias </w:t>
      </w:r>
      <w:r w:rsidRPr="00E7179C">
        <w:rPr>
          <w:rFonts w:ascii="Times New Roman" w:eastAsia="標楷體" w:hAnsi="Times New Roman" w:cs="Times New Roman"/>
          <w:szCs w:val="24"/>
        </w:rPr>
        <w:t xml:space="preserve">correction </w:t>
      </w:r>
      <w:r>
        <w:rPr>
          <w:rFonts w:ascii="Times New Roman" w:eastAsia="標楷體" w:hAnsi="Times New Roman" w:cs="Times New Roman" w:hint="eastAsia"/>
          <w:szCs w:val="24"/>
        </w:rPr>
        <w:t xml:space="preserve">method </w:t>
      </w:r>
      <w:r w:rsidRPr="00E7179C">
        <w:rPr>
          <w:rFonts w:ascii="Times New Roman" w:eastAsia="標楷體" w:hAnsi="Times New Roman" w:cs="Times New Roman"/>
          <w:szCs w:val="24"/>
        </w:rPr>
        <w:t xml:space="preserve">has </w:t>
      </w:r>
      <w:r>
        <w:rPr>
          <w:rFonts w:ascii="Times New Roman" w:eastAsia="標楷體" w:hAnsi="Times New Roman" w:cs="Times New Roman" w:hint="eastAsia"/>
          <w:szCs w:val="24"/>
        </w:rPr>
        <w:t>been</w:t>
      </w:r>
      <w:r>
        <w:rPr>
          <w:rFonts w:ascii="Times New Roman" w:eastAsia="標楷體" w:hAnsi="Times New Roman" w:cs="Times New Roman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>applied</w:t>
      </w:r>
      <w:r w:rsidRPr="00E7179C">
        <w:rPr>
          <w:rFonts w:ascii="Times New Roman" w:eastAsia="標楷體" w:hAnsi="Times New Roman" w:cs="Times New Roman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>with</w:t>
      </w:r>
      <w:r w:rsidRPr="00E7179C">
        <w:rPr>
          <w:rFonts w:ascii="Times New Roman" w:eastAsia="標楷體" w:hAnsi="Times New Roman" w:cs="Times New Roman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 xml:space="preserve">reference of </w:t>
      </w:r>
      <w:r w:rsidRPr="00E7179C">
        <w:rPr>
          <w:rFonts w:ascii="Times New Roman" w:eastAsia="標楷體" w:hAnsi="Times New Roman" w:cs="Times New Roman"/>
          <w:szCs w:val="24"/>
        </w:rPr>
        <w:t>buoy</w:t>
      </w:r>
      <w:r>
        <w:rPr>
          <w:rFonts w:ascii="Times New Roman" w:eastAsia="標楷體" w:hAnsi="Times New Roman" w:cs="Times New Roman" w:hint="eastAsia"/>
          <w:szCs w:val="24"/>
        </w:rPr>
        <w:t xml:space="preserve"> data.</w:t>
      </w:r>
      <w:r w:rsidRPr="00E7179C">
        <w:rPr>
          <w:rFonts w:ascii="Times New Roman" w:eastAsia="標楷體" w:hAnsi="Times New Roman" w:cs="Times New Roman"/>
          <w:szCs w:val="24"/>
        </w:rPr>
        <w:t xml:space="preserve"> </w:t>
      </w:r>
      <w:bookmarkEnd w:id="1"/>
      <w:bookmarkEnd w:id="2"/>
    </w:p>
    <w:p w:rsidR="000E188A" w:rsidRPr="000E188A" w:rsidRDefault="008D4690" w:rsidP="008D4690">
      <w:pPr>
        <w:jc w:val="both"/>
        <w:rPr>
          <w:rFonts w:ascii="標楷體" w:eastAsia="標楷體" w:hAnsi="標楷體"/>
        </w:rPr>
      </w:pPr>
      <w:r>
        <w:rPr>
          <w:rFonts w:ascii="Times New Roman" w:eastAsia="標楷體" w:hAnsi="Times New Roman" w:cs="Times New Roman" w:hint="eastAsia"/>
          <w:szCs w:val="24"/>
        </w:rPr>
        <w:t>The real</w:t>
      </w:r>
      <w:r w:rsidRPr="00E7179C">
        <w:rPr>
          <w:rFonts w:ascii="Times New Roman" w:eastAsia="標楷體" w:hAnsi="Times New Roman" w:cs="Times New Roman"/>
          <w:szCs w:val="24"/>
        </w:rPr>
        <w:t xml:space="preserve"> case study is conducted to investigate the feas</w:t>
      </w:r>
      <w:r>
        <w:rPr>
          <w:rFonts w:ascii="Times New Roman" w:eastAsia="標楷體" w:hAnsi="Times New Roman" w:cs="Times New Roman"/>
          <w:szCs w:val="24"/>
        </w:rPr>
        <w:t xml:space="preserve">ibility of the </w:t>
      </w:r>
      <w:r>
        <w:rPr>
          <w:rFonts w:ascii="Times New Roman" w:eastAsia="標楷體" w:hAnsi="Times New Roman" w:cs="Times New Roman" w:hint="eastAsia"/>
          <w:szCs w:val="24"/>
        </w:rPr>
        <w:t>enhanced</w:t>
      </w:r>
      <w:r>
        <w:rPr>
          <w:rFonts w:ascii="Times New Roman" w:eastAsia="標楷體" w:hAnsi="Times New Roman" w:cs="Times New Roman"/>
          <w:szCs w:val="24"/>
        </w:rPr>
        <w:t xml:space="preserve"> surface </w:t>
      </w:r>
      <w:r w:rsidRPr="00E7179C">
        <w:rPr>
          <w:rFonts w:ascii="Times New Roman" w:eastAsia="標楷體" w:hAnsi="Times New Roman" w:cs="Times New Roman"/>
          <w:szCs w:val="24"/>
        </w:rPr>
        <w:t xml:space="preserve">assimilation scheme. </w:t>
      </w:r>
      <w:bookmarkStart w:id="3" w:name="OLE_LINK3"/>
      <w:r>
        <w:rPr>
          <w:rFonts w:ascii="Times New Roman" w:eastAsia="標楷體" w:hAnsi="Times New Roman" w:cs="Times New Roman" w:hint="eastAsia"/>
          <w:szCs w:val="24"/>
        </w:rPr>
        <w:t>Promising results are shown in the analysis. T</w:t>
      </w:r>
      <w:r w:rsidRPr="00E7179C">
        <w:rPr>
          <w:rFonts w:ascii="Times New Roman" w:eastAsia="標楷體" w:hAnsi="Times New Roman" w:cs="Times New Roman"/>
          <w:szCs w:val="24"/>
        </w:rPr>
        <w:t>he low</w:t>
      </w:r>
      <w:r>
        <w:rPr>
          <w:rFonts w:ascii="Times New Roman" w:eastAsia="標楷體" w:hAnsi="Times New Roman" w:cs="Times New Roman" w:hint="eastAsia"/>
          <w:szCs w:val="24"/>
        </w:rPr>
        <w:t>-</w:t>
      </w:r>
      <w:r>
        <w:rPr>
          <w:rFonts w:ascii="Times New Roman" w:eastAsia="標楷體" w:hAnsi="Times New Roman" w:cs="Times New Roman"/>
          <w:szCs w:val="24"/>
        </w:rPr>
        <w:t>level convergence line</w:t>
      </w:r>
      <w:r>
        <w:rPr>
          <w:rFonts w:ascii="Times New Roman" w:eastAsia="標楷體" w:hAnsi="Times New Roman" w:cs="Times New Roman" w:hint="eastAsia"/>
          <w:szCs w:val="24"/>
        </w:rPr>
        <w:t xml:space="preserve"> due to confluence</w:t>
      </w:r>
      <w:r>
        <w:rPr>
          <w:rFonts w:ascii="Times New Roman" w:eastAsia="標楷體" w:hAnsi="Times New Roman" w:cs="Times New Roman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>of</w:t>
      </w:r>
      <w:r w:rsidRPr="00E7179C">
        <w:rPr>
          <w:rFonts w:ascii="Times New Roman" w:eastAsia="標楷體" w:hAnsi="Times New Roman" w:cs="Times New Roman"/>
          <w:szCs w:val="24"/>
        </w:rPr>
        <w:t xml:space="preserve"> land breeze and southwesterly </w:t>
      </w:r>
      <w:r>
        <w:rPr>
          <w:rFonts w:ascii="Times New Roman" w:eastAsia="標楷體" w:hAnsi="Times New Roman" w:cs="Times New Roman" w:hint="eastAsia"/>
          <w:szCs w:val="24"/>
        </w:rPr>
        <w:t>flow is well reproduced.</w:t>
      </w:r>
      <w:r>
        <w:rPr>
          <w:rFonts w:ascii="Times New Roman" w:eastAsia="標楷體" w:hAnsi="Times New Roman" w:cs="Times New Roman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 xml:space="preserve">The </w:t>
      </w:r>
      <w:r w:rsidRPr="00E7179C">
        <w:rPr>
          <w:rFonts w:ascii="Times New Roman" w:eastAsia="標楷體" w:hAnsi="Times New Roman" w:cs="Times New Roman"/>
          <w:szCs w:val="24"/>
        </w:rPr>
        <w:t>enhanced</w:t>
      </w:r>
      <w:r>
        <w:rPr>
          <w:rFonts w:ascii="Times New Roman" w:eastAsia="標楷體" w:hAnsi="Times New Roman" w:cs="Times New Roman" w:hint="eastAsia"/>
          <w:szCs w:val="24"/>
        </w:rPr>
        <w:t xml:space="preserve"> s</w:t>
      </w:r>
      <w:r w:rsidRPr="00E7179C">
        <w:rPr>
          <w:rFonts w:ascii="Times New Roman" w:eastAsia="標楷體" w:hAnsi="Times New Roman" w:cs="Times New Roman"/>
          <w:szCs w:val="24"/>
        </w:rPr>
        <w:t>outhwesterly</w:t>
      </w:r>
      <w:r>
        <w:rPr>
          <w:rFonts w:ascii="Times New Roman" w:eastAsia="標楷體" w:hAnsi="Times New Roman" w:cs="Times New Roman" w:hint="eastAsia"/>
          <w:szCs w:val="24"/>
        </w:rPr>
        <w:t xml:space="preserve"> on sea surface and significant </w:t>
      </w:r>
      <w:r>
        <w:rPr>
          <w:rFonts w:ascii="Times New Roman" w:eastAsia="標楷體" w:hAnsi="Times New Roman" w:cs="Times New Roman"/>
          <w:szCs w:val="24"/>
        </w:rPr>
        <w:t>reduc</w:t>
      </w:r>
      <w:r>
        <w:rPr>
          <w:rFonts w:ascii="Times New Roman" w:eastAsia="標楷體" w:hAnsi="Times New Roman" w:cs="Times New Roman" w:hint="eastAsia"/>
          <w:szCs w:val="24"/>
        </w:rPr>
        <w:t>tion</w:t>
      </w:r>
      <w:r>
        <w:rPr>
          <w:rFonts w:ascii="Times New Roman" w:eastAsia="標楷體" w:hAnsi="Times New Roman" w:cs="Times New Roman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>of</w:t>
      </w:r>
      <w:r>
        <w:rPr>
          <w:rFonts w:ascii="Times New Roman" w:eastAsia="標楷體" w:hAnsi="Times New Roman" w:cs="Times New Roman"/>
          <w:szCs w:val="24"/>
        </w:rPr>
        <w:t xml:space="preserve"> inland wind speed</w:t>
      </w:r>
      <w:bookmarkEnd w:id="3"/>
      <w:r>
        <w:rPr>
          <w:rFonts w:ascii="Times New Roman" w:eastAsia="標楷體" w:hAnsi="Times New Roman" w:cs="Times New Roman" w:hint="eastAsia"/>
          <w:szCs w:val="24"/>
        </w:rPr>
        <w:t xml:space="preserve"> are successfully analyzed with the modified</w:t>
      </w:r>
      <w:r>
        <w:rPr>
          <w:rFonts w:ascii="Times New Roman" w:eastAsia="標楷體" w:hAnsi="Times New Roman" w:cs="Times New Roman"/>
          <w:szCs w:val="24"/>
        </w:rPr>
        <w:t xml:space="preserve"> satellite data</w:t>
      </w:r>
      <w:r>
        <w:rPr>
          <w:rFonts w:ascii="Times New Roman" w:eastAsia="標楷體" w:hAnsi="Times New Roman" w:cs="Times New Roman" w:hint="eastAsia"/>
          <w:szCs w:val="24"/>
        </w:rPr>
        <w:t xml:space="preserve"> assimilation scheme.</w:t>
      </w:r>
    </w:p>
    <w:p w:rsidR="00133165" w:rsidRDefault="00133165" w:rsidP="00133165">
      <w:pPr>
        <w:rPr>
          <w:rFonts w:ascii="Times New Roman" w:eastAsia="標楷體" w:hAnsi="Times New Roman" w:cs="Times New Roman"/>
          <w:b/>
          <w:sz w:val="28"/>
        </w:rPr>
      </w:pPr>
      <w:r w:rsidRPr="00D8519D">
        <w:rPr>
          <w:rFonts w:ascii="Times New Roman" w:eastAsia="標楷體" w:hAnsi="Times New Roman" w:cs="Times New Roman"/>
          <w:b/>
          <w:sz w:val="28"/>
        </w:rPr>
        <w:t>關鍵字</w:t>
      </w:r>
    </w:p>
    <w:p w:rsidR="003D3B19" w:rsidRDefault="00133165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</w:t>
      </w:r>
      <w:r w:rsidR="008D4690" w:rsidRPr="00BB26C4">
        <w:rPr>
          <w:rFonts w:ascii="Times New Roman" w:eastAsia="標楷體" w:hAnsi="Times New Roman" w:cs="Times New Roman"/>
        </w:rPr>
        <w:t>Variational Doppler Radar</w:t>
      </w:r>
      <w:r w:rsidR="008D4690">
        <w:rPr>
          <w:rFonts w:ascii="Times New Roman" w:eastAsia="標楷體" w:hAnsi="Times New Roman" w:cs="Times New Roman" w:hint="eastAsia"/>
        </w:rPr>
        <w:t xml:space="preserve"> </w:t>
      </w:r>
      <w:r w:rsidR="008D4690" w:rsidRPr="00BB26C4">
        <w:rPr>
          <w:rFonts w:ascii="Times New Roman" w:eastAsia="標楷體" w:hAnsi="Times New Roman" w:cs="Times New Roman"/>
        </w:rPr>
        <w:t>Analysis System (VDRAS)</w:t>
      </w:r>
    </w:p>
    <w:p w:rsidR="008D4690" w:rsidRDefault="008D4690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 Advanced scat</w:t>
      </w:r>
      <w:r w:rsidRPr="008D4690">
        <w:rPr>
          <w:rFonts w:ascii="Times New Roman" w:eastAsia="標楷體" w:hAnsi="Times New Roman" w:cs="Times New Roman"/>
        </w:rPr>
        <w:t>terometer</w:t>
      </w:r>
      <w:r>
        <w:rPr>
          <w:rFonts w:ascii="Times New Roman" w:eastAsia="標楷體" w:hAnsi="Times New Roman" w:cs="Times New Roman"/>
        </w:rPr>
        <w:t xml:space="preserve"> (ASCAT)</w:t>
      </w:r>
      <w:r w:rsidRPr="008D4690">
        <w:rPr>
          <w:rFonts w:ascii="Times New Roman" w:eastAsia="標楷體" w:hAnsi="Times New Roman" w:cs="Times New Roman"/>
        </w:rPr>
        <w:t>.</w:t>
      </w:r>
    </w:p>
    <w:p w:rsidR="00122FD2" w:rsidRPr="00077FE0" w:rsidRDefault="00122FD2" w:rsidP="008D4690">
      <w:pPr>
        <w:autoSpaceDE w:val="0"/>
        <w:autoSpaceDN w:val="0"/>
        <w:adjustRightInd w:val="0"/>
        <w:rPr>
          <w:rFonts w:ascii="Times New Roman" w:hAnsi="Times New Roman" w:cs="Times New Roman" w:hint="eastAsia"/>
          <w:color w:val="000000"/>
          <w:sz w:val="18"/>
          <w:szCs w:val="18"/>
          <w:shd w:val="clear" w:color="auto" w:fill="FFFFFF"/>
        </w:rPr>
      </w:pPr>
    </w:p>
    <w:sectPr w:rsidR="00122FD2" w:rsidRPr="00077F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386" w:rsidRDefault="00FB4386" w:rsidP="003A4E60">
      <w:r>
        <w:separator/>
      </w:r>
    </w:p>
  </w:endnote>
  <w:endnote w:type="continuationSeparator" w:id="0">
    <w:p w:rsidR="00FB4386" w:rsidRDefault="00FB4386" w:rsidP="003A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386" w:rsidRDefault="00FB4386" w:rsidP="003A4E60">
      <w:r>
        <w:separator/>
      </w:r>
    </w:p>
  </w:footnote>
  <w:footnote w:type="continuationSeparator" w:id="0">
    <w:p w:rsidR="00FB4386" w:rsidRDefault="00FB4386" w:rsidP="003A4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D233C"/>
    <w:multiLevelType w:val="hybridMultilevel"/>
    <w:tmpl w:val="1FAA3930"/>
    <w:lvl w:ilvl="0" w:tplc="132CB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6F"/>
    <w:rsid w:val="00012109"/>
    <w:rsid w:val="00077FE0"/>
    <w:rsid w:val="000972AA"/>
    <w:rsid w:val="000D05B3"/>
    <w:rsid w:val="000D24E9"/>
    <w:rsid w:val="000E188A"/>
    <w:rsid w:val="001050C7"/>
    <w:rsid w:val="00122FD2"/>
    <w:rsid w:val="00133165"/>
    <w:rsid w:val="001905B3"/>
    <w:rsid w:val="00190B81"/>
    <w:rsid w:val="00230F4F"/>
    <w:rsid w:val="00246197"/>
    <w:rsid w:val="002950FF"/>
    <w:rsid w:val="002A65D8"/>
    <w:rsid w:val="00315DB8"/>
    <w:rsid w:val="0036228A"/>
    <w:rsid w:val="00366503"/>
    <w:rsid w:val="003665E3"/>
    <w:rsid w:val="00392F96"/>
    <w:rsid w:val="003A4E60"/>
    <w:rsid w:val="003B7E42"/>
    <w:rsid w:val="003C04CD"/>
    <w:rsid w:val="003D3B19"/>
    <w:rsid w:val="003E6B08"/>
    <w:rsid w:val="00412DCE"/>
    <w:rsid w:val="0042643F"/>
    <w:rsid w:val="004D419E"/>
    <w:rsid w:val="004D7CA2"/>
    <w:rsid w:val="00551952"/>
    <w:rsid w:val="005D4609"/>
    <w:rsid w:val="00601165"/>
    <w:rsid w:val="00606E0D"/>
    <w:rsid w:val="00633B5D"/>
    <w:rsid w:val="00691A51"/>
    <w:rsid w:val="006D416A"/>
    <w:rsid w:val="006E4048"/>
    <w:rsid w:val="006E65E0"/>
    <w:rsid w:val="0079433A"/>
    <w:rsid w:val="00843921"/>
    <w:rsid w:val="00845B05"/>
    <w:rsid w:val="008467AC"/>
    <w:rsid w:val="00893316"/>
    <w:rsid w:val="008A489C"/>
    <w:rsid w:val="008C0E66"/>
    <w:rsid w:val="008D4690"/>
    <w:rsid w:val="008E4EE1"/>
    <w:rsid w:val="008F2046"/>
    <w:rsid w:val="008F35C2"/>
    <w:rsid w:val="00900828"/>
    <w:rsid w:val="00903ADE"/>
    <w:rsid w:val="009144FB"/>
    <w:rsid w:val="009C51C1"/>
    <w:rsid w:val="00A85ED7"/>
    <w:rsid w:val="00AC7818"/>
    <w:rsid w:val="00AF49B7"/>
    <w:rsid w:val="00B560A5"/>
    <w:rsid w:val="00B740DE"/>
    <w:rsid w:val="00B7660F"/>
    <w:rsid w:val="00C443C5"/>
    <w:rsid w:val="00C50E28"/>
    <w:rsid w:val="00C55D87"/>
    <w:rsid w:val="00CF1332"/>
    <w:rsid w:val="00CF66DC"/>
    <w:rsid w:val="00D11BAA"/>
    <w:rsid w:val="00D23840"/>
    <w:rsid w:val="00D3306B"/>
    <w:rsid w:val="00D3606F"/>
    <w:rsid w:val="00D50011"/>
    <w:rsid w:val="00E244B9"/>
    <w:rsid w:val="00E51AC0"/>
    <w:rsid w:val="00E971F4"/>
    <w:rsid w:val="00F61C0D"/>
    <w:rsid w:val="00F6598B"/>
    <w:rsid w:val="00FA6B03"/>
    <w:rsid w:val="00FB41C4"/>
    <w:rsid w:val="00FB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B0D47A-C215-4BC6-9655-AF6C2607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E60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4E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4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4E60"/>
    <w:rPr>
      <w:sz w:val="20"/>
      <w:szCs w:val="20"/>
    </w:rPr>
  </w:style>
  <w:style w:type="character" w:customStyle="1" w:styleId="apple-converted-space">
    <w:name w:val="apple-converted-space"/>
    <w:basedOn w:val="a0"/>
    <w:rsid w:val="003D3B19"/>
  </w:style>
  <w:style w:type="character" w:customStyle="1" w:styleId="nlmx">
    <w:name w:val="nlm_x"/>
    <w:basedOn w:val="a0"/>
    <w:rsid w:val="003D3B19"/>
  </w:style>
  <w:style w:type="character" w:customStyle="1" w:styleId="nlmyear">
    <w:name w:val="nlm_year"/>
    <w:basedOn w:val="a0"/>
    <w:rsid w:val="003D3B19"/>
  </w:style>
  <w:style w:type="character" w:customStyle="1" w:styleId="nlmarticle-title">
    <w:name w:val="nlm_article-title"/>
    <w:basedOn w:val="a0"/>
    <w:rsid w:val="003D3B19"/>
  </w:style>
  <w:style w:type="character" w:customStyle="1" w:styleId="citationsource-journal">
    <w:name w:val="citation_source-journal"/>
    <w:basedOn w:val="a0"/>
    <w:rsid w:val="003D3B19"/>
  </w:style>
  <w:style w:type="character" w:customStyle="1" w:styleId="nlmfpage">
    <w:name w:val="nlm_fpage"/>
    <w:basedOn w:val="a0"/>
    <w:rsid w:val="003D3B19"/>
  </w:style>
  <w:style w:type="character" w:customStyle="1" w:styleId="nlmlpage">
    <w:name w:val="nlm_lpage"/>
    <w:basedOn w:val="a0"/>
    <w:rsid w:val="003D3B19"/>
  </w:style>
  <w:style w:type="paragraph" w:styleId="a7">
    <w:name w:val="List Paragraph"/>
    <w:basedOn w:val="a"/>
    <w:uiPriority w:val="34"/>
    <w:qFormat/>
    <w:rsid w:val="009008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9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</dc:creator>
  <cp:keywords/>
  <dc:description/>
  <cp:lastModifiedBy>熠程程</cp:lastModifiedBy>
  <cp:revision>2</cp:revision>
  <dcterms:created xsi:type="dcterms:W3CDTF">2017-05-08T04:23:00Z</dcterms:created>
  <dcterms:modified xsi:type="dcterms:W3CDTF">2017-05-08T04:23:00Z</dcterms:modified>
</cp:coreProperties>
</file>