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80CEA" w:rsidRDefault="00194B9D">
      <w:pPr>
        <w:ind w:firstLine="0"/>
        <w:jc w:val="center"/>
      </w:pPr>
      <w:r>
        <w:rPr>
          <w:rFonts w:ascii="標楷體" w:eastAsia="標楷體" w:hAnsi="標楷體" w:cs="標楷體"/>
          <w:b/>
          <w:sz w:val="32"/>
          <w:szCs w:val="32"/>
        </w:rPr>
        <w:t>國立中央大學大氣物理研究所書報討論</w:t>
      </w:r>
    </w:p>
    <w:p w:rsidR="00880CEA" w:rsidRPr="00F155F8" w:rsidRDefault="00194B9D">
      <w:pPr>
        <w:spacing w:before="240"/>
        <w:ind w:firstLine="0"/>
        <w:jc w:val="center"/>
        <w:rPr>
          <w:rFonts w:ascii="標楷體" w:eastAsia="標楷體" w:hAnsi="標楷體"/>
        </w:rPr>
      </w:pPr>
      <w:r w:rsidRPr="00F155F8">
        <w:rPr>
          <w:rFonts w:ascii="標楷體" w:eastAsia="標楷體" w:hAnsi="標楷體" w:cs="標楷體"/>
        </w:rPr>
        <w:t>時間：</w:t>
      </w:r>
      <w:r w:rsidR="00F80D07">
        <w:rPr>
          <w:rFonts w:ascii="標楷體" w:eastAsia="標楷體" w:hAnsi="標楷體"/>
        </w:rPr>
        <w:t>201</w:t>
      </w:r>
      <w:r w:rsidR="00F80D07">
        <w:rPr>
          <w:rFonts w:ascii="標楷體" w:eastAsia="標楷體" w:hAnsi="標楷體" w:hint="eastAsia"/>
        </w:rPr>
        <w:t>7</w:t>
      </w:r>
      <w:r w:rsidRPr="00F155F8">
        <w:rPr>
          <w:rFonts w:ascii="標楷體" w:eastAsia="標楷體" w:hAnsi="標楷體"/>
        </w:rPr>
        <w:t>年</w:t>
      </w:r>
      <w:r w:rsidR="00F80D07">
        <w:rPr>
          <w:rFonts w:ascii="標楷體" w:eastAsia="標楷體" w:hAnsi="標楷體" w:hint="eastAsia"/>
        </w:rPr>
        <w:t>04</w:t>
      </w:r>
      <w:r w:rsidRPr="00F155F8">
        <w:rPr>
          <w:rFonts w:ascii="標楷體" w:eastAsia="標楷體" w:hAnsi="標楷體"/>
        </w:rPr>
        <w:t>月</w:t>
      </w:r>
      <w:r w:rsidR="00F80D07">
        <w:rPr>
          <w:rFonts w:ascii="標楷體" w:eastAsia="標楷體" w:hAnsi="標楷體" w:hint="eastAsia"/>
        </w:rPr>
        <w:t>28</w:t>
      </w:r>
      <w:r w:rsidRPr="00F155F8">
        <w:rPr>
          <w:rFonts w:ascii="標楷體" w:eastAsia="標楷體" w:hAnsi="標楷體"/>
        </w:rPr>
        <w:t>日</w:t>
      </w:r>
    </w:p>
    <w:p w:rsidR="00880CEA" w:rsidRPr="00F155F8" w:rsidRDefault="00194B9D">
      <w:pPr>
        <w:ind w:firstLine="0"/>
        <w:jc w:val="center"/>
        <w:rPr>
          <w:rFonts w:ascii="標楷體" w:eastAsia="標楷體" w:hAnsi="標楷體"/>
        </w:rPr>
      </w:pPr>
      <w:r w:rsidRPr="00F155F8">
        <w:rPr>
          <w:rFonts w:ascii="標楷體" w:eastAsia="標楷體" w:hAnsi="標楷體"/>
        </w:rPr>
        <w:t>地點</w:t>
      </w:r>
      <w:r w:rsidRPr="00F155F8">
        <w:rPr>
          <w:rFonts w:ascii="標楷體" w:eastAsia="標楷體" w:hAnsi="標楷體" w:cs="標楷體"/>
        </w:rPr>
        <w:t>：</w:t>
      </w:r>
      <w:r w:rsidRPr="00F155F8">
        <w:rPr>
          <w:rFonts w:ascii="標楷體" w:eastAsia="標楷體" w:hAnsi="標楷體"/>
        </w:rPr>
        <w:t>S1-713</w:t>
      </w:r>
    </w:p>
    <w:p w:rsidR="00880CEA" w:rsidRPr="00F155F8" w:rsidRDefault="00194B9D">
      <w:pPr>
        <w:ind w:firstLine="0"/>
        <w:jc w:val="center"/>
        <w:rPr>
          <w:rFonts w:ascii="標楷體" w:eastAsia="標楷體" w:hAnsi="標楷體"/>
        </w:rPr>
      </w:pPr>
      <w:r w:rsidRPr="00F155F8">
        <w:rPr>
          <w:rFonts w:ascii="標楷體" w:eastAsia="標楷體" w:hAnsi="標楷體"/>
        </w:rPr>
        <w:t>講員</w:t>
      </w:r>
      <w:r w:rsidRPr="00F155F8">
        <w:rPr>
          <w:rFonts w:ascii="標楷體" w:eastAsia="標楷體" w:hAnsi="標楷體" w:cs="標楷體"/>
        </w:rPr>
        <w:t>：</w:t>
      </w:r>
      <w:r w:rsidRPr="00F155F8">
        <w:rPr>
          <w:rFonts w:ascii="標楷體" w:eastAsia="標楷體" w:hAnsi="標楷體"/>
        </w:rPr>
        <w:t>周柿均</w:t>
      </w:r>
    </w:p>
    <w:p w:rsidR="00880CEA" w:rsidRPr="00F155F8" w:rsidRDefault="00194B9D">
      <w:pPr>
        <w:ind w:firstLine="0"/>
        <w:jc w:val="center"/>
        <w:rPr>
          <w:rFonts w:ascii="標楷體" w:eastAsia="標楷體" w:hAnsi="標楷體"/>
        </w:rPr>
      </w:pPr>
      <w:r w:rsidRPr="00F155F8">
        <w:rPr>
          <w:rFonts w:ascii="標楷體" w:eastAsia="標楷體" w:hAnsi="標楷體"/>
        </w:rPr>
        <w:t>指導教授</w:t>
      </w:r>
      <w:r w:rsidRPr="00F155F8">
        <w:rPr>
          <w:rFonts w:ascii="標楷體" w:eastAsia="標楷體" w:hAnsi="標楷體" w:cs="標楷體"/>
        </w:rPr>
        <w:t>： 林沛練</w:t>
      </w:r>
      <w:r w:rsidRPr="00F155F8">
        <w:rPr>
          <w:rFonts w:ascii="標楷體" w:eastAsia="標楷體" w:hAnsi="標楷體"/>
        </w:rPr>
        <w:t xml:space="preserve"> 老師</w:t>
      </w:r>
    </w:p>
    <w:p w:rsidR="00880CEA" w:rsidRPr="00F155F8" w:rsidRDefault="00880CEA">
      <w:pPr>
        <w:ind w:firstLine="0"/>
        <w:jc w:val="center"/>
        <w:rPr>
          <w:rFonts w:ascii="標楷體" w:eastAsia="標楷體" w:hAnsi="標楷體"/>
        </w:rPr>
      </w:pPr>
    </w:p>
    <w:p w:rsidR="00F155F8" w:rsidRDefault="00F80D07" w:rsidP="00F155F8">
      <w:pPr>
        <w:jc w:val="center"/>
        <w:rPr>
          <w:rFonts w:ascii="標楷體" w:eastAsia="標楷體" w:hAnsi="標楷體" w:cs="AdvPSTIM10-B"/>
          <w:b/>
          <w:sz w:val="28"/>
          <w:szCs w:val="28"/>
        </w:rPr>
      </w:pPr>
      <w:r>
        <w:rPr>
          <w:rFonts w:eastAsia="標楷體" w:hint="eastAsia"/>
          <w:b/>
          <w:sz w:val="28"/>
          <w:szCs w:val="26"/>
        </w:rPr>
        <w:t>在</w:t>
      </w:r>
      <w:r>
        <w:rPr>
          <w:rFonts w:eastAsia="標楷體" w:hint="eastAsia"/>
          <w:b/>
          <w:sz w:val="28"/>
          <w:szCs w:val="26"/>
        </w:rPr>
        <w:t>WRF</w:t>
      </w:r>
      <w:r>
        <w:rPr>
          <w:rFonts w:eastAsia="標楷體" w:hint="eastAsia"/>
          <w:b/>
          <w:sz w:val="28"/>
          <w:szCs w:val="26"/>
        </w:rPr>
        <w:t>模式採用渦旋初始化方法進行熱帶氣旋模擬</w:t>
      </w:r>
    </w:p>
    <w:p w:rsidR="00880CEA" w:rsidRPr="00F155F8" w:rsidRDefault="00194B9D">
      <w:pPr>
        <w:ind w:firstLine="0"/>
        <w:jc w:val="center"/>
        <w:rPr>
          <w:rFonts w:ascii="標楷體" w:eastAsia="標楷體" w:hAnsi="標楷體"/>
        </w:rPr>
      </w:pPr>
      <w:r w:rsidRPr="00F155F8">
        <w:rPr>
          <w:rFonts w:ascii="標楷體" w:eastAsia="標楷體" w:hAnsi="標楷體"/>
          <w:b/>
          <w:sz w:val="28"/>
          <w:szCs w:val="28"/>
        </w:rPr>
        <w:t xml:space="preserve"> </w:t>
      </w:r>
    </w:p>
    <w:p w:rsidR="00880CEA" w:rsidRPr="00F155F8" w:rsidRDefault="00194B9D">
      <w:pPr>
        <w:spacing w:before="240"/>
        <w:ind w:firstLine="0"/>
        <w:jc w:val="center"/>
        <w:rPr>
          <w:rFonts w:ascii="標楷體" w:eastAsia="標楷體" w:hAnsi="標楷體"/>
        </w:rPr>
      </w:pPr>
      <w:r w:rsidRPr="00F155F8">
        <w:rPr>
          <w:rFonts w:ascii="標楷體" w:eastAsia="標楷體" w:hAnsi="標楷體"/>
          <w:b/>
          <w:sz w:val="28"/>
          <w:szCs w:val="28"/>
        </w:rPr>
        <w:t>摘要</w:t>
      </w:r>
    </w:p>
    <w:p w:rsidR="00880CEA" w:rsidRPr="00F155F8" w:rsidRDefault="00880CEA">
      <w:pPr>
        <w:ind w:firstLine="0"/>
        <w:jc w:val="left"/>
        <w:rPr>
          <w:rFonts w:ascii="標楷體" w:eastAsia="標楷體" w:hAnsi="標楷體"/>
        </w:rPr>
      </w:pPr>
    </w:p>
    <w:p w:rsidR="009B5967" w:rsidRPr="009B5967" w:rsidRDefault="00194B9D" w:rsidP="005C0586">
      <w:pPr>
        <w:spacing w:before="240" w:line="276" w:lineRule="auto"/>
        <w:ind w:firstLine="0"/>
        <w:jc w:val="left"/>
        <w:rPr>
          <w:rFonts w:ascii="標楷體" w:eastAsia="標楷體" w:hAnsi="標楷體"/>
        </w:rPr>
      </w:pPr>
      <w:r w:rsidRPr="00F155F8">
        <w:rPr>
          <w:rFonts w:ascii="標楷體" w:eastAsia="標楷體" w:hAnsi="標楷體"/>
        </w:rPr>
        <w:t xml:space="preserve">    </w:t>
      </w:r>
      <w:r w:rsidR="00B74603">
        <w:rPr>
          <w:rFonts w:ascii="標楷體" w:eastAsia="標楷體" w:hAnsi="標楷體" w:hint="eastAsia"/>
        </w:rPr>
        <w:t>本研究</w:t>
      </w:r>
      <w:r w:rsidR="00264529">
        <w:rPr>
          <w:rFonts w:ascii="標楷體" w:eastAsia="標楷體" w:hAnsi="標楷體" w:hint="eastAsia"/>
        </w:rPr>
        <w:t>目標</w:t>
      </w:r>
      <w:r w:rsidR="00BA7935">
        <w:rPr>
          <w:rFonts w:ascii="標楷體" w:eastAsia="標楷體" w:hAnsi="標楷體" w:hint="eastAsia"/>
        </w:rPr>
        <w:t>測試動力驅動之渦旋初始化方法模擬能力。此初始化方法假設環境場氣象變數與熱帶</w:t>
      </w:r>
      <w:r w:rsidR="00761B1A">
        <w:rPr>
          <w:rFonts w:ascii="標楷體" w:eastAsia="標楷體" w:hAnsi="標楷體" w:hint="eastAsia"/>
        </w:rPr>
        <w:t>氣旋</w:t>
      </w:r>
      <w:r w:rsidR="00BA7935">
        <w:rPr>
          <w:rFonts w:ascii="標楷體" w:eastAsia="標楷體" w:hAnsi="標楷體" w:hint="eastAsia"/>
        </w:rPr>
        <w:t>本體有高度相關，透過模式短時間週期反覆積分調整</w:t>
      </w:r>
      <w:r w:rsidR="00391BBA">
        <w:rPr>
          <w:rFonts w:ascii="標楷體" w:eastAsia="標楷體" w:hAnsi="標楷體" w:hint="eastAsia"/>
        </w:rPr>
        <w:t>氣象</w:t>
      </w:r>
      <w:r w:rsidR="00BA7935">
        <w:rPr>
          <w:rFonts w:ascii="標楷體" w:eastAsia="標楷體" w:hAnsi="標楷體" w:hint="eastAsia"/>
        </w:rPr>
        <w:t>變數分布情形</w:t>
      </w:r>
      <w:r w:rsidR="00E01008">
        <w:rPr>
          <w:rFonts w:ascii="標楷體" w:eastAsia="標楷體" w:hAnsi="標楷體" w:hint="eastAsia"/>
        </w:rPr>
        <w:t>，</w:t>
      </w:r>
      <w:r w:rsidR="00BA7935">
        <w:rPr>
          <w:rFonts w:ascii="標楷體" w:eastAsia="標楷體" w:hAnsi="標楷體" w:hint="eastAsia"/>
        </w:rPr>
        <w:t>進而產生強度與觀測相當接近之渦旋結構。</w:t>
      </w:r>
      <w:r w:rsidR="00E01008">
        <w:rPr>
          <w:rFonts w:ascii="標楷體" w:eastAsia="標楷體" w:hAnsi="標楷體" w:hint="eastAsia"/>
        </w:rPr>
        <w:t>模擬個案為蘇迪勒颱風(2015)，</w:t>
      </w:r>
      <w:r w:rsidR="00761B1A">
        <w:rPr>
          <w:rFonts w:ascii="標楷體" w:eastAsia="標楷體" w:hAnsi="標楷體" w:hint="eastAsia"/>
        </w:rPr>
        <w:t>其以寬廣之風場結構為名。</w:t>
      </w:r>
      <w:r w:rsidR="00264529">
        <w:rPr>
          <w:rFonts w:ascii="標楷體" w:eastAsia="標楷體" w:hAnsi="標楷體" w:hint="eastAsia"/>
        </w:rPr>
        <w:t>結果顯示初始化方法確實能有效減少初始場中熱帶氣旋</w:t>
      </w:r>
      <w:r w:rsidR="006257A2">
        <w:rPr>
          <w:rFonts w:ascii="標楷體" w:eastAsia="標楷體" w:hAnsi="標楷體" w:hint="eastAsia"/>
        </w:rPr>
        <w:t>最低</w:t>
      </w:r>
      <w:r w:rsidR="00391BBA">
        <w:rPr>
          <w:rFonts w:ascii="標楷體" w:eastAsia="標楷體" w:hAnsi="標楷體" w:hint="eastAsia"/>
        </w:rPr>
        <w:t>海平面氣壓與最大風速和觀測值之差異，且不論水平或是垂直結構亦有改善的情形。為了解熱帶氣旋於靠近台灣時</w:t>
      </w:r>
      <w:r w:rsidR="006257A2">
        <w:rPr>
          <w:rFonts w:ascii="標楷體" w:eastAsia="標楷體" w:hAnsi="標楷體" w:hint="eastAsia"/>
        </w:rPr>
        <w:t>是否對於初始化方法有負面影響，</w:t>
      </w:r>
      <w:r w:rsidR="008B3212">
        <w:rPr>
          <w:rFonts w:ascii="標楷體" w:eastAsia="標楷體" w:hAnsi="標楷體" w:hint="eastAsia"/>
        </w:rPr>
        <w:t>我們將</w:t>
      </w:r>
      <w:r w:rsidR="006257A2">
        <w:rPr>
          <w:rFonts w:ascii="標楷體" w:eastAsia="標楷體" w:hAnsi="標楷體" w:hint="eastAsia"/>
        </w:rPr>
        <w:t>台灣地形移除進行初始時間比較</w:t>
      </w:r>
      <w:r w:rsidR="008B3212">
        <w:rPr>
          <w:rFonts w:ascii="標楷體" w:eastAsia="標楷體" w:hAnsi="標楷體" w:hint="eastAsia"/>
        </w:rPr>
        <w:t>測試</w:t>
      </w:r>
      <w:r w:rsidR="006257A2">
        <w:rPr>
          <w:rFonts w:ascii="標楷體" w:eastAsia="標楷體" w:hAnsi="標楷體" w:hint="eastAsia"/>
        </w:rPr>
        <w:t>，發現熱帶氣旋強度與</w:t>
      </w:r>
      <w:r w:rsidR="00391BBA">
        <w:rPr>
          <w:rFonts w:ascii="標楷體" w:eastAsia="標楷體" w:hAnsi="標楷體" w:hint="eastAsia"/>
        </w:rPr>
        <w:t>眼牆附近結構不會產生太大的不同</w:t>
      </w:r>
      <w:r w:rsidR="006257A2">
        <w:rPr>
          <w:rFonts w:ascii="標楷體" w:eastAsia="標楷體" w:hAnsi="標楷體" w:hint="eastAsia"/>
        </w:rPr>
        <w:t>，因此在此個案距離台灣海岸線約150公里期間可以使用</w:t>
      </w:r>
      <w:r w:rsidR="008B3212">
        <w:rPr>
          <w:rFonts w:ascii="標楷體" w:eastAsia="標楷體" w:hAnsi="標楷體" w:hint="eastAsia"/>
        </w:rPr>
        <w:t>此初始化方法</w:t>
      </w:r>
      <w:r w:rsidR="009B5967">
        <w:rPr>
          <w:rFonts w:ascii="標楷體" w:eastAsia="標楷體" w:hAnsi="標楷體" w:hint="eastAsia"/>
        </w:rPr>
        <w:t>。</w:t>
      </w:r>
      <w:r w:rsidR="008B3212">
        <w:rPr>
          <w:rFonts w:ascii="標楷體" w:eastAsia="標楷體" w:hAnsi="標楷體" w:hint="eastAsia"/>
        </w:rPr>
        <w:t>未來</w:t>
      </w:r>
      <w:r w:rsidR="009B5967">
        <w:rPr>
          <w:rFonts w:ascii="標楷體" w:eastAsia="標楷體" w:hAnsi="標楷體" w:hint="eastAsia"/>
        </w:rPr>
        <w:t>經過更多檢測，</w:t>
      </w:r>
      <w:r w:rsidR="00FB11AB">
        <w:rPr>
          <w:rFonts w:ascii="標楷體" w:eastAsia="標楷體" w:hAnsi="標楷體" w:hint="eastAsia"/>
        </w:rPr>
        <w:t>期望</w:t>
      </w:r>
      <w:r w:rsidR="00CB07B1">
        <w:rPr>
          <w:rFonts w:ascii="標楷體" w:eastAsia="標楷體" w:hAnsi="標楷體" w:hint="eastAsia"/>
        </w:rPr>
        <w:t>此方法能夠</w:t>
      </w:r>
      <w:r w:rsidR="00FB11AB">
        <w:rPr>
          <w:rFonts w:ascii="標楷體" w:eastAsia="標楷體" w:hAnsi="標楷體" w:hint="eastAsia"/>
        </w:rPr>
        <w:t>在登陸期間</w:t>
      </w:r>
      <w:r w:rsidR="008B3212">
        <w:rPr>
          <w:rFonts w:ascii="標楷體" w:eastAsia="標楷體" w:hAnsi="標楷體" w:hint="eastAsia"/>
        </w:rPr>
        <w:t>使用</w:t>
      </w:r>
      <w:r w:rsidR="00CB07B1">
        <w:rPr>
          <w:rFonts w:ascii="標楷體" w:eastAsia="標楷體" w:hAnsi="標楷體" w:hint="eastAsia"/>
        </w:rPr>
        <w:t>以利於</w:t>
      </w:r>
      <w:r w:rsidR="009B5967">
        <w:rPr>
          <w:rFonts w:ascii="標楷體" w:eastAsia="標楷體" w:hAnsi="標楷體" w:hint="eastAsia"/>
        </w:rPr>
        <w:t>熱帶氣旋運動</w:t>
      </w:r>
      <w:r w:rsidR="00FB11AB">
        <w:rPr>
          <w:rFonts w:ascii="標楷體" w:eastAsia="標楷體" w:hAnsi="標楷體" w:hint="eastAsia"/>
        </w:rPr>
        <w:t>研究</w:t>
      </w:r>
      <w:r w:rsidR="009B5967">
        <w:rPr>
          <w:rFonts w:ascii="標楷體" w:eastAsia="標楷體" w:hAnsi="標楷體" w:hint="eastAsia"/>
        </w:rPr>
        <w:t>。</w:t>
      </w:r>
    </w:p>
    <w:p w:rsidR="00F2445F" w:rsidRPr="00F2445F" w:rsidRDefault="009B5967" w:rsidP="005C0586">
      <w:pPr>
        <w:spacing w:before="240" w:line="276" w:lineRule="auto"/>
        <w:ind w:firstLine="0"/>
        <w:jc w:val="left"/>
        <w:rPr>
          <w:rFonts w:eastAsia="標楷體"/>
        </w:rPr>
      </w:pPr>
      <w:r>
        <w:rPr>
          <w:rFonts w:eastAsia="標楷體" w:hint="eastAsia"/>
        </w:rPr>
        <w:t xml:space="preserve">        </w:t>
      </w:r>
      <w:r w:rsidR="00391BBA">
        <w:rPr>
          <w:rFonts w:eastAsia="標楷體" w:hint="eastAsia"/>
        </w:rPr>
        <w:t>在颱風降水預報方面，我們</w:t>
      </w:r>
      <w:r>
        <w:rPr>
          <w:rFonts w:eastAsia="標楷體" w:hint="eastAsia"/>
        </w:rPr>
        <w:t>採用</w:t>
      </w:r>
      <w:r w:rsidR="00F2445F">
        <w:rPr>
          <w:rFonts w:eastAsia="標楷體" w:hint="eastAsia"/>
        </w:rPr>
        <w:t>物理</w:t>
      </w:r>
      <w:r w:rsidR="006C7A62">
        <w:rPr>
          <w:rFonts w:eastAsia="標楷體" w:hint="eastAsia"/>
        </w:rPr>
        <w:t>參數</w:t>
      </w:r>
      <w:r w:rsidR="00F2445F">
        <w:rPr>
          <w:rFonts w:eastAsia="標楷體" w:hint="eastAsia"/>
        </w:rPr>
        <w:t>擾動</w:t>
      </w:r>
      <w:r w:rsidR="0047346D">
        <w:rPr>
          <w:rFonts w:eastAsia="標楷體" w:hint="eastAsia"/>
        </w:rPr>
        <w:t>概念，將六種不同微物理方案取系集平均與中位數以減少單一</w:t>
      </w:r>
      <w:r>
        <w:rPr>
          <w:rFonts w:eastAsia="標楷體" w:hint="eastAsia"/>
        </w:rPr>
        <w:t>預報的不確定性</w:t>
      </w:r>
      <w:r w:rsidR="0019691E">
        <w:rPr>
          <w:rFonts w:eastAsia="標楷體" w:hint="eastAsia"/>
        </w:rPr>
        <w:t>。在三小時累積雨量</w:t>
      </w:r>
      <w:r w:rsidR="001507F3">
        <w:rPr>
          <w:rFonts w:eastAsia="標楷體" w:hint="eastAsia"/>
        </w:rPr>
        <w:t>定性</w:t>
      </w:r>
      <w:r w:rsidR="0019691E">
        <w:rPr>
          <w:rFonts w:eastAsia="標楷體" w:hint="eastAsia"/>
        </w:rPr>
        <w:t>表現上，能夠掌握侵台前、侵台期間與離台後熱帶氣旋環流與地形之間交互作用之區域降水分佈</w:t>
      </w:r>
      <w:r w:rsidR="005C0586">
        <w:rPr>
          <w:rFonts w:eastAsia="標楷體" w:hint="eastAsia"/>
        </w:rPr>
        <w:t>，然而台灣中南部山區累積雨量仍有高估結果</w:t>
      </w:r>
      <w:r w:rsidR="00391BBA">
        <w:rPr>
          <w:rFonts w:eastAsia="標楷體" w:hint="eastAsia"/>
        </w:rPr>
        <w:t>；定量降水方面，將使用</w:t>
      </w:r>
      <w:r w:rsidR="001507F3">
        <w:rPr>
          <w:rFonts w:eastAsia="標楷體" w:hint="eastAsia"/>
        </w:rPr>
        <w:t>降水教驗方法以更真實比較模擬結果。</w:t>
      </w:r>
      <w:r w:rsidR="005C0586">
        <w:rPr>
          <w:rFonts w:eastAsia="標楷體" w:hint="eastAsia"/>
        </w:rPr>
        <w:t>另外我們將系集模擬風場定點測站位置與氣象局局屬測站資料進行比對，結果有不錯的模擬表現。</w:t>
      </w:r>
      <w:r w:rsidR="00F2445F">
        <w:rPr>
          <w:rFonts w:eastAsia="標楷體" w:hint="eastAsia"/>
        </w:rPr>
        <w:t>總結上述分析與討論，此渦旋初始化方法再次展現熱帶氣旋結構與強度的改善，且有一定能力模擬複雜地形與中尺度環流之間的交互作用。</w:t>
      </w:r>
    </w:p>
    <w:p w:rsidR="003C1787" w:rsidRDefault="003C1787" w:rsidP="00713850">
      <w:pPr>
        <w:spacing w:before="240"/>
        <w:ind w:firstLine="0"/>
        <w:jc w:val="left"/>
        <w:rPr>
          <w:rFonts w:ascii="標楷體" w:eastAsia="標楷體" w:hAnsi="標楷體"/>
        </w:rPr>
      </w:pPr>
    </w:p>
    <w:p w:rsidR="000E45B5" w:rsidRPr="00F2445F" w:rsidRDefault="000E45B5" w:rsidP="00713850">
      <w:pPr>
        <w:spacing w:before="240"/>
        <w:ind w:firstLine="0"/>
        <w:jc w:val="left"/>
        <w:rPr>
          <w:rFonts w:ascii="標楷體" w:eastAsia="標楷體" w:hAnsi="標楷體" w:hint="eastAsia"/>
        </w:rPr>
      </w:pPr>
      <w:bookmarkStart w:id="0" w:name="_GoBack"/>
      <w:bookmarkEnd w:id="0"/>
    </w:p>
    <w:p w:rsidR="00880CEA" w:rsidRPr="00F155F8" w:rsidRDefault="00194B9D">
      <w:pPr>
        <w:spacing w:before="240"/>
        <w:ind w:firstLine="0"/>
        <w:jc w:val="left"/>
        <w:rPr>
          <w:rFonts w:ascii="標楷體" w:eastAsia="標楷體" w:hAnsi="標楷體"/>
        </w:rPr>
      </w:pPr>
      <w:r w:rsidRPr="00F155F8">
        <w:rPr>
          <w:rFonts w:ascii="標楷體" w:eastAsia="標楷體" w:hAnsi="標楷體"/>
          <w:b/>
          <w:sz w:val="28"/>
          <w:szCs w:val="28"/>
        </w:rPr>
        <w:t>關鍵字</w:t>
      </w:r>
      <w:r w:rsidRPr="00F155F8">
        <w:rPr>
          <w:rFonts w:ascii="標楷體" w:eastAsia="標楷體" w:hAnsi="標楷體" w:cs="標楷體"/>
          <w:sz w:val="28"/>
          <w:szCs w:val="28"/>
        </w:rPr>
        <w:t>：</w:t>
      </w:r>
    </w:p>
    <w:p w:rsidR="00F03771" w:rsidRPr="0047346D" w:rsidRDefault="00F03771">
      <w:pPr>
        <w:ind w:firstLine="0"/>
        <w:jc w:val="left"/>
        <w:rPr>
          <w:rFonts w:ascii="標楷體" w:eastAsia="標楷體" w:hAnsi="標楷體"/>
        </w:rPr>
      </w:pPr>
      <w:r>
        <w:rPr>
          <w:rFonts w:ascii="標楷體" w:eastAsia="標楷體" w:hAnsi="標楷體" w:hint="eastAsia"/>
        </w:rPr>
        <w:t xml:space="preserve">渦旋初始化 </w:t>
      </w:r>
      <w:r w:rsidR="006C7A62">
        <w:rPr>
          <w:rFonts w:ascii="標楷體" w:eastAsia="標楷體" w:hAnsi="標楷體" w:hint="eastAsia"/>
        </w:rPr>
        <w:t xml:space="preserve">  </w:t>
      </w:r>
      <w:r>
        <w:rPr>
          <w:rFonts w:ascii="標楷體" w:eastAsia="標楷體" w:hAnsi="標楷體" w:hint="eastAsia"/>
        </w:rPr>
        <w:t xml:space="preserve"> </w:t>
      </w:r>
      <w:r>
        <w:rPr>
          <w:rFonts w:ascii="標楷體" w:eastAsia="標楷體" w:hAnsi="標楷體"/>
        </w:rPr>
        <w:t>vortex initialization</w:t>
      </w:r>
    </w:p>
    <w:p w:rsidR="003C1787" w:rsidRPr="00F155F8" w:rsidRDefault="006C7A62">
      <w:pPr>
        <w:ind w:firstLine="0"/>
        <w:jc w:val="left"/>
        <w:rPr>
          <w:rFonts w:ascii="標楷體" w:eastAsia="標楷體" w:hAnsi="標楷體"/>
        </w:rPr>
      </w:pPr>
      <w:r>
        <w:rPr>
          <w:rFonts w:ascii="標楷體" w:eastAsia="標楷體" w:hAnsi="標楷體" w:hint="eastAsia"/>
        </w:rPr>
        <w:t xml:space="preserve">物理參數擾動  </w:t>
      </w:r>
      <w:r>
        <w:rPr>
          <w:rFonts w:ascii="標楷體" w:eastAsia="標楷體" w:hAnsi="標楷體"/>
        </w:rPr>
        <w:t>physical perturbation</w:t>
      </w:r>
    </w:p>
    <w:p w:rsidR="00880CEA" w:rsidRDefault="00880CEA">
      <w:pPr>
        <w:ind w:firstLine="0"/>
        <w:jc w:val="left"/>
      </w:pPr>
    </w:p>
    <w:sectPr w:rsidR="00880CEA">
      <w:pgSz w:w="11906" w:h="16838"/>
      <w:pgMar w:top="1134" w:right="1797" w:bottom="1134"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1F9" w:rsidRDefault="00FB61F9" w:rsidP="00391BBA">
      <w:r>
        <w:separator/>
      </w:r>
    </w:p>
  </w:endnote>
  <w:endnote w:type="continuationSeparator" w:id="0">
    <w:p w:rsidR="00FB61F9" w:rsidRDefault="00FB61F9" w:rsidP="0039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AdvPSTIM10-B">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1F9" w:rsidRDefault="00FB61F9" w:rsidP="00391BBA">
      <w:r>
        <w:separator/>
      </w:r>
    </w:p>
  </w:footnote>
  <w:footnote w:type="continuationSeparator" w:id="0">
    <w:p w:rsidR="00FB61F9" w:rsidRDefault="00FB61F9" w:rsidP="00391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CEA"/>
    <w:rsid w:val="00010633"/>
    <w:rsid w:val="00097B43"/>
    <w:rsid w:val="000E45B5"/>
    <w:rsid w:val="001356C8"/>
    <w:rsid w:val="001507F3"/>
    <w:rsid w:val="00155405"/>
    <w:rsid w:val="00194B9D"/>
    <w:rsid w:val="0019691E"/>
    <w:rsid w:val="00264529"/>
    <w:rsid w:val="00391BBA"/>
    <w:rsid w:val="003A7686"/>
    <w:rsid w:val="003C1787"/>
    <w:rsid w:val="00417599"/>
    <w:rsid w:val="004411D6"/>
    <w:rsid w:val="00456E6B"/>
    <w:rsid w:val="0047346D"/>
    <w:rsid w:val="005C0586"/>
    <w:rsid w:val="005F7253"/>
    <w:rsid w:val="00617247"/>
    <w:rsid w:val="006257A2"/>
    <w:rsid w:val="006C7A62"/>
    <w:rsid w:val="00713850"/>
    <w:rsid w:val="0073523A"/>
    <w:rsid w:val="00761B1A"/>
    <w:rsid w:val="0079611E"/>
    <w:rsid w:val="007C0C97"/>
    <w:rsid w:val="007F71B2"/>
    <w:rsid w:val="008256C8"/>
    <w:rsid w:val="00857617"/>
    <w:rsid w:val="00880CEA"/>
    <w:rsid w:val="008B3212"/>
    <w:rsid w:val="00917F6D"/>
    <w:rsid w:val="00977E5E"/>
    <w:rsid w:val="009B5967"/>
    <w:rsid w:val="00A40175"/>
    <w:rsid w:val="00AC4587"/>
    <w:rsid w:val="00B74603"/>
    <w:rsid w:val="00BA7935"/>
    <w:rsid w:val="00BC7892"/>
    <w:rsid w:val="00C3270F"/>
    <w:rsid w:val="00CB07B1"/>
    <w:rsid w:val="00CE5AAA"/>
    <w:rsid w:val="00DB4BA2"/>
    <w:rsid w:val="00E01008"/>
    <w:rsid w:val="00E14BD7"/>
    <w:rsid w:val="00F03771"/>
    <w:rsid w:val="00F155F8"/>
    <w:rsid w:val="00F2445F"/>
    <w:rsid w:val="00F55D06"/>
    <w:rsid w:val="00F80D07"/>
    <w:rsid w:val="00FB11AB"/>
    <w:rsid w:val="00FB61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36E2C"/>
  <w15:docId w15:val="{6FBCFBEC-E2CF-41BC-BC5A-3B054599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color w:val="000000"/>
        <w:sz w:val="24"/>
        <w:szCs w:val="24"/>
        <w:lang w:val="en-US" w:eastAsia="zh-TW" w:bidi="ar-SA"/>
      </w:rPr>
    </w:rPrDefault>
    <w:pPrDefault>
      <w:pPr>
        <w:ind w:firstLine="48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Web">
    <w:name w:val="Normal (Web)"/>
    <w:basedOn w:val="a"/>
    <w:uiPriority w:val="99"/>
    <w:semiHidden/>
    <w:unhideWhenUsed/>
    <w:rsid w:val="00977E5E"/>
    <w:pPr>
      <w:spacing w:before="100" w:beforeAutospacing="1" w:after="100" w:afterAutospacing="1"/>
      <w:ind w:firstLine="0"/>
      <w:jc w:val="left"/>
    </w:pPr>
    <w:rPr>
      <w:rFonts w:ascii="新細明體" w:eastAsia="新細明體" w:hAnsi="新細明體" w:cs="新細明體"/>
      <w:color w:val="auto"/>
    </w:rPr>
  </w:style>
  <w:style w:type="paragraph" w:styleId="a5">
    <w:name w:val="header"/>
    <w:basedOn w:val="a"/>
    <w:link w:val="a6"/>
    <w:uiPriority w:val="99"/>
    <w:unhideWhenUsed/>
    <w:rsid w:val="00391BBA"/>
    <w:pPr>
      <w:tabs>
        <w:tab w:val="center" w:pos="4153"/>
        <w:tab w:val="right" w:pos="8306"/>
      </w:tabs>
      <w:snapToGrid w:val="0"/>
    </w:pPr>
    <w:rPr>
      <w:sz w:val="20"/>
      <w:szCs w:val="20"/>
    </w:rPr>
  </w:style>
  <w:style w:type="character" w:customStyle="1" w:styleId="a6">
    <w:name w:val="頁首 字元"/>
    <w:basedOn w:val="a0"/>
    <w:link w:val="a5"/>
    <w:uiPriority w:val="99"/>
    <w:rsid w:val="00391BBA"/>
    <w:rPr>
      <w:sz w:val="20"/>
      <w:szCs w:val="20"/>
    </w:rPr>
  </w:style>
  <w:style w:type="paragraph" w:styleId="a7">
    <w:name w:val="footer"/>
    <w:basedOn w:val="a"/>
    <w:link w:val="a8"/>
    <w:uiPriority w:val="99"/>
    <w:unhideWhenUsed/>
    <w:rsid w:val="00391BBA"/>
    <w:pPr>
      <w:tabs>
        <w:tab w:val="center" w:pos="4153"/>
        <w:tab w:val="right" w:pos="8306"/>
      </w:tabs>
      <w:snapToGrid w:val="0"/>
    </w:pPr>
    <w:rPr>
      <w:sz w:val="20"/>
      <w:szCs w:val="20"/>
    </w:rPr>
  </w:style>
  <w:style w:type="character" w:customStyle="1" w:styleId="a8">
    <w:name w:val="頁尾 字元"/>
    <w:basedOn w:val="a0"/>
    <w:link w:val="a7"/>
    <w:uiPriority w:val="99"/>
    <w:rsid w:val="00391BB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3738">
      <w:bodyDiv w:val="1"/>
      <w:marLeft w:val="0"/>
      <w:marRight w:val="0"/>
      <w:marTop w:val="0"/>
      <w:marBottom w:val="0"/>
      <w:divBdr>
        <w:top w:val="none" w:sz="0" w:space="0" w:color="auto"/>
        <w:left w:val="none" w:sz="0" w:space="0" w:color="auto"/>
        <w:bottom w:val="none" w:sz="0" w:space="0" w:color="auto"/>
        <w:right w:val="none" w:sz="0" w:space="0" w:color="auto"/>
      </w:divBdr>
    </w:div>
    <w:div w:id="1949703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周柿均</dc:creator>
  <cp:lastModifiedBy>jksong</cp:lastModifiedBy>
  <cp:revision>20</cp:revision>
  <dcterms:created xsi:type="dcterms:W3CDTF">2017-04-23T14:37:00Z</dcterms:created>
  <dcterms:modified xsi:type="dcterms:W3CDTF">2017-04-24T12:00:00Z</dcterms:modified>
</cp:coreProperties>
</file>