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58" w:rsidRPr="000E530F" w:rsidRDefault="009B4BFE" w:rsidP="00CA6F5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E530F">
        <w:rPr>
          <w:rFonts w:ascii="標楷體" w:eastAsia="標楷體" w:hAnsi="標楷體" w:hint="eastAsia"/>
          <w:b/>
          <w:sz w:val="36"/>
          <w:szCs w:val="36"/>
        </w:rPr>
        <w:t>國立中央大學大氣物理研究所書報討論</w:t>
      </w:r>
    </w:p>
    <w:p w:rsidR="009B4BFE" w:rsidRPr="000E530F" w:rsidRDefault="009B4BFE" w:rsidP="009B4BFE">
      <w:pPr>
        <w:jc w:val="center"/>
        <w:rPr>
          <w:rFonts w:ascii="標楷體" w:eastAsia="標楷體" w:hAnsi="標楷體"/>
        </w:rPr>
      </w:pPr>
      <w:r w:rsidRPr="000E530F">
        <w:rPr>
          <w:rFonts w:ascii="標楷體" w:eastAsia="標楷體" w:hAnsi="標楷體" w:hint="eastAsia"/>
        </w:rPr>
        <w:t>時間</w:t>
      </w:r>
      <w:r w:rsidR="004E3D95">
        <w:rPr>
          <w:rFonts w:ascii="標楷體" w:eastAsia="標楷體" w:hAnsi="標楷體" w:hint="eastAsia"/>
        </w:rPr>
        <w:t>:2017</w:t>
      </w:r>
      <w:r w:rsidRPr="000E530F">
        <w:rPr>
          <w:rFonts w:ascii="標楷體" w:eastAsia="標楷體" w:hAnsi="標楷體" w:hint="eastAsia"/>
        </w:rPr>
        <w:t>年</w:t>
      </w:r>
      <w:r w:rsidR="004E3D95">
        <w:rPr>
          <w:rFonts w:ascii="標楷體" w:eastAsia="標楷體" w:hAnsi="標楷體" w:hint="eastAsia"/>
        </w:rPr>
        <w:t>04</w:t>
      </w:r>
      <w:r w:rsidRPr="000E530F">
        <w:rPr>
          <w:rFonts w:ascii="標楷體" w:eastAsia="標楷體" w:hAnsi="標楷體" w:hint="eastAsia"/>
        </w:rPr>
        <w:t>月</w:t>
      </w:r>
      <w:r w:rsidR="004E3D95">
        <w:rPr>
          <w:rFonts w:ascii="標楷體" w:eastAsia="標楷體" w:hAnsi="標楷體" w:hint="eastAsia"/>
        </w:rPr>
        <w:t>2</w:t>
      </w:r>
      <w:r w:rsidRPr="000E530F">
        <w:rPr>
          <w:rFonts w:ascii="標楷體" w:eastAsia="標楷體" w:hAnsi="標楷體" w:hint="eastAsia"/>
        </w:rPr>
        <w:t>1日</w:t>
      </w:r>
    </w:p>
    <w:p w:rsidR="009B4BFE" w:rsidRPr="000E530F" w:rsidRDefault="009B4BFE" w:rsidP="009B4BFE">
      <w:pPr>
        <w:jc w:val="center"/>
        <w:rPr>
          <w:rFonts w:ascii="標楷體" w:eastAsia="標楷體" w:hAnsi="標楷體"/>
        </w:rPr>
      </w:pPr>
      <w:r w:rsidRPr="000E530F">
        <w:rPr>
          <w:rFonts w:ascii="標楷體" w:eastAsia="標楷體" w:hAnsi="標楷體" w:hint="eastAsia"/>
        </w:rPr>
        <w:t>地點:S1-713</w:t>
      </w:r>
    </w:p>
    <w:p w:rsidR="009B4BFE" w:rsidRPr="000E530F" w:rsidRDefault="009B4BFE" w:rsidP="009B4BFE">
      <w:pPr>
        <w:jc w:val="center"/>
        <w:rPr>
          <w:rFonts w:ascii="標楷體" w:eastAsia="標楷體" w:hAnsi="標楷體"/>
        </w:rPr>
      </w:pPr>
      <w:r w:rsidRPr="000E530F">
        <w:rPr>
          <w:rFonts w:ascii="標楷體" w:eastAsia="標楷體" w:hAnsi="標楷體" w:hint="eastAsia"/>
        </w:rPr>
        <w:t>講員:林佳瑩</w:t>
      </w:r>
    </w:p>
    <w:p w:rsidR="009B4BFE" w:rsidRDefault="009B4BFE" w:rsidP="009B4BFE">
      <w:pPr>
        <w:jc w:val="center"/>
        <w:rPr>
          <w:rFonts w:ascii="標楷體" w:eastAsia="標楷體" w:hAnsi="標楷體"/>
        </w:rPr>
      </w:pPr>
      <w:r w:rsidRPr="000E530F">
        <w:rPr>
          <w:rFonts w:ascii="標楷體" w:eastAsia="標楷體" w:hAnsi="標楷體" w:hint="eastAsia"/>
        </w:rPr>
        <w:t>指導教授：鄭芳怡 老師</w:t>
      </w:r>
    </w:p>
    <w:p w:rsidR="00372C58" w:rsidRPr="001A2734" w:rsidRDefault="009B4BFE" w:rsidP="009B4BFE">
      <w:pPr>
        <w:jc w:val="center"/>
        <w:rPr>
          <w:rFonts w:eastAsia="標楷體" w:cstheme="minorHAnsi"/>
          <w:sz w:val="28"/>
        </w:rPr>
      </w:pPr>
      <w:r w:rsidRPr="001A2734">
        <w:rPr>
          <w:rFonts w:eastAsia="標楷體" w:cstheme="minorHAnsi"/>
          <w:sz w:val="28"/>
        </w:rPr>
        <w:t>Thermally Driven Circulations in Central Mountainous Area of Taiwan</w:t>
      </w:r>
    </w:p>
    <w:p w:rsidR="009B4BFE" w:rsidRPr="000E530F" w:rsidRDefault="002E6AFA" w:rsidP="009B4BF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台灣中部山區熱力環流特性與發展</w:t>
      </w:r>
    </w:p>
    <w:p w:rsidR="009B4BFE" w:rsidRPr="001A2734" w:rsidRDefault="009B4BFE" w:rsidP="009B4BFE">
      <w:pPr>
        <w:jc w:val="center"/>
        <w:rPr>
          <w:rFonts w:ascii="標楷體" w:eastAsia="標楷體" w:hAnsi="標楷體"/>
          <w:b/>
          <w:sz w:val="28"/>
        </w:rPr>
      </w:pPr>
      <w:r w:rsidRPr="001A2734">
        <w:rPr>
          <w:rFonts w:ascii="標楷體" w:eastAsia="標楷體" w:hAnsi="標楷體" w:hint="eastAsia"/>
          <w:b/>
          <w:sz w:val="28"/>
        </w:rPr>
        <w:t>摘要</w:t>
      </w:r>
    </w:p>
    <w:p w:rsidR="00AF72AA" w:rsidRDefault="000B2B17" w:rsidP="000D63D6">
      <w:pPr>
        <w:ind w:firstLine="480"/>
        <w:rPr>
          <w:rFonts w:ascii="標楷體" w:eastAsia="標楷體" w:hAnsi="標楷體"/>
        </w:rPr>
      </w:pPr>
      <w:r w:rsidRPr="000E530F">
        <w:rPr>
          <w:rFonts w:ascii="標楷體" w:eastAsia="標楷體" w:hAnsi="標楷體" w:hint="eastAsia"/>
        </w:rPr>
        <w:t>埔里盆地</w:t>
      </w:r>
      <w:r w:rsidR="000E530F">
        <w:rPr>
          <w:rFonts w:ascii="標楷體" w:eastAsia="標楷體" w:hAnsi="標楷體" w:hint="eastAsia"/>
        </w:rPr>
        <w:t>位於台灣中部地區，</w:t>
      </w:r>
      <w:r w:rsidR="002E6AFA">
        <w:rPr>
          <w:rFonts w:ascii="標楷體" w:eastAsia="標楷體" w:hAnsi="標楷體" w:hint="eastAsia"/>
        </w:rPr>
        <w:t>周圍的地形較複雜，</w:t>
      </w:r>
      <w:proofErr w:type="gramStart"/>
      <w:r w:rsidR="004E3D95">
        <w:rPr>
          <w:rFonts w:ascii="標楷體" w:eastAsia="標楷體" w:hAnsi="標楷體" w:hint="eastAsia"/>
        </w:rPr>
        <w:t>在弱綜觀</w:t>
      </w:r>
      <w:proofErr w:type="gramEnd"/>
      <w:r w:rsidR="004E3D95">
        <w:rPr>
          <w:rFonts w:ascii="標楷體" w:eastAsia="標楷體" w:hAnsi="標楷體" w:hint="eastAsia"/>
        </w:rPr>
        <w:t>的大氣環境下，</w:t>
      </w:r>
      <w:r w:rsidR="004B4D5E">
        <w:rPr>
          <w:rFonts w:ascii="標楷體" w:eastAsia="標楷體" w:hAnsi="標楷體" w:hint="eastAsia"/>
        </w:rPr>
        <w:t>若有高汙染</w:t>
      </w:r>
      <w:bookmarkStart w:id="0" w:name="_GoBack"/>
      <w:bookmarkEnd w:id="0"/>
      <w:r w:rsidR="004B4D5E">
        <w:rPr>
          <w:rFonts w:ascii="標楷體" w:eastAsia="標楷體" w:hAnsi="標楷體" w:hint="eastAsia"/>
        </w:rPr>
        <w:t>事件</w:t>
      </w:r>
      <w:r w:rsidR="00DC2BDE">
        <w:rPr>
          <w:rFonts w:ascii="標楷體" w:eastAsia="標楷體" w:hAnsi="標楷體" w:hint="eastAsia"/>
        </w:rPr>
        <w:t>發生，汙染物容易經由海風從西半部傳送至山區，造成</w:t>
      </w:r>
      <w:r w:rsidR="00225974">
        <w:rPr>
          <w:rFonts w:ascii="標楷體" w:eastAsia="標楷體" w:hAnsi="標楷體" w:hint="eastAsia"/>
        </w:rPr>
        <w:t>埔里盆地</w:t>
      </w:r>
      <w:r w:rsidR="00DC2BDE">
        <w:rPr>
          <w:rFonts w:ascii="標楷體" w:eastAsia="標楷體" w:hAnsi="標楷體" w:hint="eastAsia"/>
        </w:rPr>
        <w:t>的空氣品質變</w:t>
      </w:r>
      <w:r w:rsidR="00225974">
        <w:rPr>
          <w:rFonts w:ascii="標楷體" w:eastAsia="標楷體" w:hAnsi="標楷體" w:hint="eastAsia"/>
        </w:rPr>
        <w:t>差。</w:t>
      </w:r>
      <w:r w:rsidR="00280F27">
        <w:rPr>
          <w:rFonts w:ascii="標楷體" w:eastAsia="標楷體" w:hAnsi="標楷體" w:hint="eastAsia"/>
        </w:rPr>
        <w:t>除此之外，</w:t>
      </w:r>
      <w:r w:rsidR="00225974">
        <w:rPr>
          <w:rFonts w:ascii="標楷體" w:eastAsia="標楷體" w:hAnsi="標楷體" w:hint="eastAsia"/>
        </w:rPr>
        <w:t>山區的局部熱力環流</w:t>
      </w:r>
      <w:r w:rsidR="00574F25">
        <w:rPr>
          <w:rFonts w:ascii="標楷體" w:eastAsia="標楷體" w:hAnsi="標楷體" w:hint="eastAsia"/>
        </w:rPr>
        <w:t>，如上下坡風、山谷風環流，以及邊界層的發展也會影響汙染物輸送與累</w:t>
      </w:r>
      <w:r w:rsidR="00225974">
        <w:rPr>
          <w:rFonts w:ascii="標楷體" w:eastAsia="標楷體" w:hAnsi="標楷體" w:hint="eastAsia"/>
        </w:rPr>
        <w:t>積</w:t>
      </w:r>
      <w:r w:rsidR="00D7058A" w:rsidRPr="00D7058A">
        <w:rPr>
          <w:rFonts w:ascii="標楷體" w:eastAsia="標楷體" w:hAnsi="標楷體" w:hint="eastAsia"/>
        </w:rPr>
        <w:t>。</w:t>
      </w:r>
    </w:p>
    <w:p w:rsidR="00AF72AA" w:rsidRDefault="00AF72AA" w:rsidP="000D63D6">
      <w:pPr>
        <w:ind w:firstLine="480"/>
        <w:rPr>
          <w:rFonts w:ascii="標楷體" w:eastAsia="標楷體" w:hAnsi="標楷體"/>
        </w:rPr>
      </w:pPr>
    </w:p>
    <w:p w:rsidR="009B4BFE" w:rsidRPr="000E530F" w:rsidRDefault="00574F25" w:rsidP="000D63D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本研究</w:t>
      </w:r>
      <w:r w:rsidR="004B4D5E">
        <w:rPr>
          <w:rFonts w:ascii="標楷體" w:eastAsia="標楷體" w:hAnsi="標楷體" w:hint="eastAsia"/>
        </w:rPr>
        <w:t>主要利用中尺度氣象模式並結合大尺度渦流模型</w:t>
      </w:r>
      <w:r w:rsidR="004B4D5E" w:rsidRPr="00F57AA1">
        <w:rPr>
          <w:rFonts w:eastAsia="標楷體" w:cstheme="minorHAnsi"/>
        </w:rPr>
        <w:t>（</w:t>
      </w:r>
      <w:r w:rsidR="004B4D5E" w:rsidRPr="00F57AA1">
        <w:rPr>
          <w:rFonts w:eastAsia="標楷體" w:cstheme="minorHAnsi"/>
        </w:rPr>
        <w:t>WRF-LES</w:t>
      </w:r>
      <w:r w:rsidR="004B4D5E" w:rsidRPr="00F57AA1">
        <w:rPr>
          <w:rFonts w:eastAsia="標楷體" w:cstheme="minorHAnsi"/>
        </w:rPr>
        <w:t>）</w:t>
      </w:r>
      <w:r w:rsidR="004B4D5E">
        <w:rPr>
          <w:rFonts w:ascii="標楷體" w:eastAsia="標楷體" w:hAnsi="標楷體" w:hint="eastAsia"/>
        </w:rPr>
        <w:t>，來探討埔里盆地熱力環流結構與邊界層發展特性，以及山區環流與</w:t>
      </w:r>
      <w:proofErr w:type="gramStart"/>
      <w:r w:rsidR="004B4D5E">
        <w:rPr>
          <w:rFonts w:ascii="標楷體" w:eastAsia="標楷體" w:hAnsi="標楷體" w:hint="eastAsia"/>
        </w:rPr>
        <w:t>海陸風的</w:t>
      </w:r>
      <w:proofErr w:type="gramEnd"/>
      <w:r w:rsidR="004B4D5E">
        <w:rPr>
          <w:rFonts w:ascii="標楷體" w:eastAsia="標楷體" w:hAnsi="標楷體" w:hint="eastAsia"/>
        </w:rPr>
        <w:t>交互作用。模擬個案為發生於</w:t>
      </w:r>
      <w:r>
        <w:rPr>
          <w:rFonts w:ascii="標楷體" w:eastAsia="標楷體" w:hAnsi="標楷體" w:hint="eastAsia"/>
        </w:rPr>
        <w:t>2016年10月25日至27日之高汙染事件，由環保署測站</w:t>
      </w:r>
      <w:r w:rsidR="00AF72AA">
        <w:rPr>
          <w:rFonts w:ascii="標楷體" w:eastAsia="標楷體" w:hAnsi="標楷體" w:hint="eastAsia"/>
        </w:rPr>
        <w:t>的觀測</w:t>
      </w:r>
      <w:r>
        <w:rPr>
          <w:rFonts w:ascii="標楷體" w:eastAsia="標楷體" w:hAnsi="標楷體" w:hint="eastAsia"/>
        </w:rPr>
        <w:t>以及</w:t>
      </w:r>
      <w:r w:rsidR="004B4D5E">
        <w:rPr>
          <w:rFonts w:ascii="標楷體" w:eastAsia="標楷體" w:hAnsi="標楷體" w:hint="eastAsia"/>
        </w:rPr>
        <w:t>模式</w:t>
      </w:r>
      <w:r w:rsidR="00AF72AA">
        <w:rPr>
          <w:rFonts w:ascii="標楷體" w:eastAsia="標楷體" w:hAnsi="標楷體" w:hint="eastAsia"/>
        </w:rPr>
        <w:t>模擬</w:t>
      </w:r>
      <w:r w:rsidR="004B4D5E">
        <w:rPr>
          <w:rFonts w:ascii="標楷體" w:eastAsia="標楷體" w:hAnsi="標楷體" w:hint="eastAsia"/>
        </w:rPr>
        <w:t>結果</w:t>
      </w:r>
      <w:r w:rsidR="00AF72AA">
        <w:rPr>
          <w:rFonts w:ascii="標楷體" w:eastAsia="標楷體" w:hAnsi="標楷體" w:hint="eastAsia"/>
        </w:rPr>
        <w:t>發</w:t>
      </w:r>
      <w:r w:rsidR="00DC2ED8">
        <w:rPr>
          <w:rFonts w:ascii="標楷體" w:eastAsia="標楷體" w:hAnsi="標楷體" w:hint="eastAsia"/>
        </w:rPr>
        <w:t>現</w:t>
      </w:r>
      <w:r w:rsidR="00F7364B">
        <w:rPr>
          <w:rFonts w:ascii="標楷體" w:eastAsia="標楷體" w:hAnsi="標楷體" w:hint="eastAsia"/>
        </w:rPr>
        <w:t>在中午過後海風會將汙染物從沿海地區吹進內陸山區，埔里盆地內的汙染物濃度升高</w:t>
      </w:r>
      <w:r w:rsidR="007E30D4">
        <w:rPr>
          <w:rFonts w:ascii="標楷體" w:eastAsia="標楷體" w:hAnsi="標楷體" w:hint="eastAsia"/>
        </w:rPr>
        <w:t>;</w:t>
      </w:r>
      <w:r w:rsidR="00F22401">
        <w:rPr>
          <w:rFonts w:ascii="標楷體" w:eastAsia="標楷體" w:hAnsi="標楷體" w:hint="eastAsia"/>
        </w:rPr>
        <w:t>晚上地表受到輻射冷卻</w:t>
      </w:r>
      <w:r w:rsidR="007E30D4">
        <w:rPr>
          <w:rFonts w:ascii="標楷體" w:eastAsia="標楷體" w:hAnsi="標楷體" w:hint="eastAsia"/>
        </w:rPr>
        <w:t>，在近地表形成逆溫層，大氣呈現穩定的狀態，因此讓</w:t>
      </w:r>
      <w:r w:rsidR="003B0A4B">
        <w:rPr>
          <w:rFonts w:ascii="標楷體" w:eastAsia="標楷體" w:hAnsi="標楷體" w:hint="eastAsia"/>
        </w:rPr>
        <w:t>汙</w:t>
      </w:r>
      <w:r w:rsidR="007E30D4" w:rsidRPr="007E30D4">
        <w:rPr>
          <w:rFonts w:ascii="標楷體" w:eastAsia="標楷體" w:hAnsi="標楷體" w:hint="eastAsia"/>
        </w:rPr>
        <w:t>染物滯留在盆地中，無法擴散</w:t>
      </w:r>
      <w:r w:rsidR="007E30D4">
        <w:rPr>
          <w:rFonts w:ascii="標楷體" w:eastAsia="標楷體" w:hAnsi="標楷體" w:hint="eastAsia"/>
        </w:rPr>
        <w:t>;白天邊界層發展，</w:t>
      </w:r>
      <w:r w:rsidR="00280F27">
        <w:rPr>
          <w:rFonts w:ascii="標楷體" w:eastAsia="標楷體" w:hAnsi="標楷體" w:hint="eastAsia"/>
        </w:rPr>
        <w:t>垂直混合作用增強，</w:t>
      </w:r>
      <w:r w:rsidR="007E30D4">
        <w:rPr>
          <w:rFonts w:ascii="標楷體" w:eastAsia="標楷體" w:hAnsi="標楷體" w:hint="eastAsia"/>
        </w:rPr>
        <w:t>降低盆地內汙染物的濃度。</w:t>
      </w:r>
    </w:p>
    <w:p w:rsidR="009B4BFE" w:rsidRPr="00280F27" w:rsidRDefault="009B4BFE" w:rsidP="009B4BFE">
      <w:pPr>
        <w:rPr>
          <w:rFonts w:ascii="標楷體" w:eastAsia="標楷體" w:hAnsi="標楷體"/>
        </w:rPr>
      </w:pPr>
    </w:p>
    <w:p w:rsidR="009B4BFE" w:rsidRPr="00E34BCF" w:rsidRDefault="004B4D5E" w:rsidP="009F07D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</w:t>
      </w:r>
      <w:r w:rsidRPr="00F57AA1">
        <w:rPr>
          <w:rFonts w:eastAsia="標楷體" w:cstheme="minorHAnsi"/>
        </w:rPr>
        <w:t>WRF-LES</w:t>
      </w:r>
      <w:r>
        <w:rPr>
          <w:rFonts w:ascii="標楷體" w:eastAsia="標楷體" w:hAnsi="標楷體" w:hint="eastAsia"/>
        </w:rPr>
        <w:t>模擬</w:t>
      </w:r>
      <w:r w:rsidR="009B4BFE" w:rsidRPr="000E530F">
        <w:rPr>
          <w:rFonts w:ascii="標楷體" w:eastAsia="標楷體" w:hAnsi="標楷體" w:hint="eastAsia"/>
        </w:rPr>
        <w:t>結果發現：(1)白天</w:t>
      </w:r>
      <w:r w:rsidR="001C230D" w:rsidRPr="000E530F">
        <w:rPr>
          <w:rFonts w:ascii="標楷體" w:eastAsia="標楷體" w:hAnsi="標楷體" w:hint="eastAsia"/>
        </w:rPr>
        <w:t>太陽加熱地表</w:t>
      </w:r>
      <w:r w:rsidR="002E6AFA">
        <w:rPr>
          <w:rFonts w:ascii="標楷體" w:eastAsia="標楷體" w:hAnsi="標楷體" w:hint="eastAsia"/>
        </w:rPr>
        <w:t>，因為地表</w:t>
      </w:r>
      <w:r w:rsidR="006D7236" w:rsidRPr="000E530F">
        <w:rPr>
          <w:rFonts w:ascii="標楷體" w:eastAsia="標楷體" w:hAnsi="標楷體" w:hint="eastAsia"/>
        </w:rPr>
        <w:t>受熱不均，</w:t>
      </w:r>
      <w:r w:rsidR="00D22B11">
        <w:rPr>
          <w:rFonts w:ascii="標楷體" w:eastAsia="標楷體" w:hAnsi="標楷體" w:hint="eastAsia"/>
        </w:rPr>
        <w:t>山頂的溫度上升得較快，</w:t>
      </w:r>
      <w:r w:rsidR="006D7236" w:rsidRPr="000E530F">
        <w:rPr>
          <w:rFonts w:ascii="標楷體" w:eastAsia="標楷體" w:hAnsi="標楷體" w:hint="eastAsia"/>
        </w:rPr>
        <w:t>產生水平的</w:t>
      </w:r>
      <w:r w:rsidR="006D7236">
        <w:rPr>
          <w:rFonts w:ascii="標楷體" w:eastAsia="標楷體" w:hAnsi="標楷體" w:hint="eastAsia"/>
        </w:rPr>
        <w:t>溫度梯度，風向</w:t>
      </w:r>
      <w:r w:rsidR="009F07D5">
        <w:rPr>
          <w:rFonts w:ascii="標楷體" w:eastAsia="標楷體" w:hAnsi="標楷體" w:hint="eastAsia"/>
        </w:rPr>
        <w:t>由下坡風</w:t>
      </w:r>
      <w:r w:rsidR="006D7236">
        <w:rPr>
          <w:rFonts w:ascii="標楷體" w:eastAsia="標楷體" w:hAnsi="標楷體" w:hint="eastAsia"/>
        </w:rPr>
        <w:t>轉為上坡風。當</w:t>
      </w:r>
      <w:r w:rsidR="009B4BFE" w:rsidRPr="00E34BCF">
        <w:rPr>
          <w:rFonts w:ascii="標楷體" w:eastAsia="標楷體" w:hAnsi="標楷體" w:hint="eastAsia"/>
        </w:rPr>
        <w:t>盆地周圍發展上坡風時，</w:t>
      </w:r>
      <w:r w:rsidR="006D7236">
        <w:rPr>
          <w:rFonts w:ascii="標楷體" w:eastAsia="標楷體" w:hAnsi="標楷體" w:hint="eastAsia"/>
        </w:rPr>
        <w:t>山頂的風場</w:t>
      </w:r>
      <w:proofErr w:type="gramStart"/>
      <w:r w:rsidR="00C665C2">
        <w:rPr>
          <w:rFonts w:ascii="標楷體" w:eastAsia="標楷體" w:hAnsi="標楷體" w:hint="eastAsia"/>
        </w:rPr>
        <w:t>輻</w:t>
      </w:r>
      <w:proofErr w:type="gramEnd"/>
      <w:r w:rsidR="009F07D5">
        <w:rPr>
          <w:rFonts w:ascii="標楷體" w:eastAsia="標楷體" w:hAnsi="標楷體" w:hint="eastAsia"/>
        </w:rPr>
        <w:t>合</w:t>
      </w:r>
      <w:r w:rsidR="006D7236">
        <w:rPr>
          <w:rFonts w:ascii="標楷體" w:eastAsia="標楷體" w:hAnsi="標楷體" w:hint="eastAsia"/>
        </w:rPr>
        <w:t>產生上升氣流，</w:t>
      </w:r>
      <w:r w:rsidR="009B4BFE" w:rsidRPr="00E34BCF">
        <w:rPr>
          <w:rFonts w:ascii="標楷體" w:eastAsia="標楷體" w:hAnsi="標楷體" w:hint="eastAsia"/>
        </w:rPr>
        <w:t>盆地</w:t>
      </w:r>
      <w:r w:rsidR="006D7236">
        <w:rPr>
          <w:rFonts w:ascii="標楷體" w:eastAsia="標楷體" w:hAnsi="標楷體" w:hint="eastAsia"/>
        </w:rPr>
        <w:t>則是</w:t>
      </w:r>
      <w:r w:rsidR="00C665C2">
        <w:rPr>
          <w:rFonts w:ascii="標楷體" w:eastAsia="標楷體" w:hAnsi="標楷體" w:hint="eastAsia"/>
        </w:rPr>
        <w:t>風場</w:t>
      </w:r>
      <w:proofErr w:type="gramStart"/>
      <w:r w:rsidR="00C665C2">
        <w:rPr>
          <w:rFonts w:ascii="標楷體" w:eastAsia="標楷體" w:hAnsi="標楷體" w:hint="eastAsia"/>
        </w:rPr>
        <w:t>輻</w:t>
      </w:r>
      <w:proofErr w:type="gramEnd"/>
      <w:r w:rsidR="006D7236">
        <w:rPr>
          <w:rFonts w:ascii="標楷體" w:eastAsia="標楷體" w:hAnsi="標楷體" w:hint="eastAsia"/>
        </w:rPr>
        <w:t>散，在盆地的上方會產生</w:t>
      </w:r>
      <w:proofErr w:type="gramStart"/>
      <w:r w:rsidR="006D7236">
        <w:rPr>
          <w:rFonts w:ascii="標楷體" w:eastAsia="標楷體" w:hAnsi="標楷體" w:hint="eastAsia"/>
        </w:rPr>
        <w:t>沉</w:t>
      </w:r>
      <w:proofErr w:type="gramEnd"/>
      <w:r w:rsidR="006D7236">
        <w:rPr>
          <w:rFonts w:ascii="標楷體" w:eastAsia="標楷體" w:hAnsi="標楷體" w:hint="eastAsia"/>
        </w:rPr>
        <w:t>降氣流，抑制白天邊界層的發展，因此盆地底層的大氣較不會受到綜觀風的影響</w:t>
      </w:r>
      <w:r w:rsidR="009B4BFE" w:rsidRPr="00E34BCF">
        <w:rPr>
          <w:rFonts w:ascii="標楷體" w:eastAsia="標楷體" w:hAnsi="標楷體" w:hint="eastAsia"/>
        </w:rPr>
        <w:t>。</w:t>
      </w:r>
      <w:r w:rsidR="000B2B17">
        <w:rPr>
          <w:rFonts w:ascii="標楷體" w:eastAsia="標楷體" w:hAnsi="標楷體" w:hint="eastAsia"/>
        </w:rPr>
        <w:t>(2)</w:t>
      </w:r>
      <w:r w:rsidR="009B4BFE" w:rsidRPr="00E34BCF">
        <w:rPr>
          <w:rFonts w:ascii="標楷體" w:eastAsia="標楷體" w:hAnsi="標楷體" w:hint="eastAsia"/>
        </w:rPr>
        <w:t>在近中午時，</w:t>
      </w:r>
      <w:r w:rsidR="006D7236">
        <w:rPr>
          <w:rFonts w:ascii="標楷體" w:eastAsia="標楷體" w:hAnsi="標楷體" w:hint="eastAsia"/>
        </w:rPr>
        <w:t>海風進入埔里盆地，</w:t>
      </w:r>
      <w:r w:rsidR="002E6AFA">
        <w:rPr>
          <w:rFonts w:ascii="標楷體" w:eastAsia="標楷體" w:hAnsi="標楷體" w:hint="eastAsia"/>
        </w:rPr>
        <w:t>與地形交互作用，引發</w:t>
      </w:r>
      <w:r w:rsidR="000B2B17">
        <w:rPr>
          <w:rFonts w:ascii="標楷體" w:eastAsia="標楷體" w:hAnsi="標楷體" w:hint="eastAsia"/>
        </w:rPr>
        <w:t>背風波，增強</w:t>
      </w:r>
      <w:proofErr w:type="gramStart"/>
      <w:r w:rsidR="000B2B17">
        <w:rPr>
          <w:rFonts w:ascii="標楷體" w:eastAsia="標楷體" w:hAnsi="標楷體" w:hint="eastAsia"/>
        </w:rPr>
        <w:t>背風側的</w:t>
      </w:r>
      <w:proofErr w:type="gramEnd"/>
      <w:r w:rsidR="000B2B17">
        <w:rPr>
          <w:rFonts w:ascii="標楷體" w:eastAsia="標楷體" w:hAnsi="標楷體" w:hint="eastAsia"/>
        </w:rPr>
        <w:t>風速;</w:t>
      </w:r>
      <w:r w:rsidR="00D22B11">
        <w:rPr>
          <w:rFonts w:ascii="標楷體" w:eastAsia="標楷體" w:hAnsi="標楷體" w:hint="eastAsia"/>
        </w:rPr>
        <w:t>海風也會與谷風結合進而增強盆地近地表</w:t>
      </w:r>
      <w:r w:rsidR="000B2B17">
        <w:rPr>
          <w:rFonts w:ascii="標楷體" w:eastAsia="標楷體" w:hAnsi="標楷體" w:hint="eastAsia"/>
        </w:rPr>
        <w:t>的風速</w:t>
      </w:r>
      <w:r w:rsidR="009B4BFE" w:rsidRPr="00E34BCF">
        <w:rPr>
          <w:rFonts w:ascii="標楷體" w:eastAsia="標楷體" w:hAnsi="標楷體" w:hint="eastAsia"/>
        </w:rPr>
        <w:t>。</w:t>
      </w:r>
      <w:r w:rsidR="000B2B17">
        <w:rPr>
          <w:rFonts w:ascii="標楷體" w:eastAsia="標楷體" w:hAnsi="標楷體" w:hint="eastAsia"/>
        </w:rPr>
        <w:t>(3)</w:t>
      </w:r>
      <w:r w:rsidR="009B4BFE" w:rsidRPr="00E34BCF">
        <w:rPr>
          <w:rFonts w:ascii="標楷體" w:eastAsia="標楷體" w:hAnsi="標楷體" w:hint="eastAsia"/>
        </w:rPr>
        <w:t>在晚上</w:t>
      </w:r>
      <w:r w:rsidR="003677F1">
        <w:rPr>
          <w:rFonts w:ascii="標楷體" w:eastAsia="標楷體" w:hAnsi="標楷體" w:hint="eastAsia"/>
        </w:rPr>
        <w:t>盆地因為輻射冷卻</w:t>
      </w:r>
      <w:r w:rsidR="00615641">
        <w:rPr>
          <w:rFonts w:ascii="標楷體" w:eastAsia="標楷體" w:hAnsi="標楷體" w:hint="eastAsia"/>
        </w:rPr>
        <w:t>以及下坡風和山風將冷</w:t>
      </w:r>
      <w:r w:rsidR="001C230D">
        <w:rPr>
          <w:rFonts w:ascii="標楷體" w:eastAsia="標楷體" w:hAnsi="標楷體" w:hint="eastAsia"/>
        </w:rPr>
        <w:t>空氣匯集到盆地內</w:t>
      </w:r>
      <w:r w:rsidR="009B4BFE" w:rsidRPr="00E34BCF">
        <w:rPr>
          <w:rFonts w:ascii="標楷體" w:eastAsia="標楷體" w:hAnsi="標楷體" w:hint="eastAsia"/>
        </w:rPr>
        <w:t>，</w:t>
      </w:r>
      <w:r w:rsidR="000B2B17">
        <w:rPr>
          <w:rFonts w:ascii="標楷體" w:eastAsia="標楷體" w:hAnsi="標楷體" w:hint="eastAsia"/>
        </w:rPr>
        <w:t>降低近地表的溫度而</w:t>
      </w:r>
      <w:r w:rsidR="009B4BFE" w:rsidRPr="00E34BCF">
        <w:rPr>
          <w:rFonts w:ascii="標楷體" w:eastAsia="標楷體" w:hAnsi="標楷體" w:hint="eastAsia"/>
        </w:rPr>
        <w:t>形成逆溫層，</w:t>
      </w:r>
      <w:r w:rsidR="001C230D">
        <w:rPr>
          <w:rFonts w:ascii="標楷體" w:eastAsia="標楷體" w:hAnsi="標楷體" w:hint="eastAsia"/>
        </w:rPr>
        <w:t>因此上層</w:t>
      </w:r>
      <w:proofErr w:type="gramStart"/>
      <w:r w:rsidR="001C230D">
        <w:rPr>
          <w:rFonts w:ascii="標楷體" w:eastAsia="標楷體" w:hAnsi="標楷體" w:hint="eastAsia"/>
        </w:rPr>
        <w:t>的</w:t>
      </w:r>
      <w:r w:rsidR="00C665C2">
        <w:rPr>
          <w:rFonts w:ascii="標楷體" w:eastAsia="標楷體" w:hAnsi="標楷體" w:hint="eastAsia"/>
        </w:rPr>
        <w:t>綜觀</w:t>
      </w:r>
      <w:proofErr w:type="gramEnd"/>
      <w:r w:rsidR="001C230D">
        <w:rPr>
          <w:rFonts w:ascii="標楷體" w:eastAsia="標楷體" w:hAnsi="標楷體" w:hint="eastAsia"/>
        </w:rPr>
        <w:t>風不易影響到盆地內的大氣運動。</w:t>
      </w:r>
    </w:p>
    <w:p w:rsidR="009B4BFE" w:rsidRDefault="009B4BFE" w:rsidP="009B4BFE">
      <w:pPr>
        <w:rPr>
          <w:sz w:val="28"/>
        </w:rPr>
      </w:pPr>
    </w:p>
    <w:p w:rsidR="009F07D5" w:rsidRPr="009F07D5" w:rsidRDefault="009F07D5" w:rsidP="009F07D5">
      <w:pPr>
        <w:rPr>
          <w:rFonts w:ascii="標楷體" w:eastAsia="標楷體" w:hAnsi="標楷體"/>
          <w:b/>
          <w:szCs w:val="26"/>
        </w:rPr>
      </w:pPr>
      <w:r w:rsidRPr="001A2734">
        <w:rPr>
          <w:rFonts w:ascii="標楷體" w:eastAsia="標楷體" w:hAnsi="標楷體" w:hint="eastAsia"/>
          <w:b/>
          <w:sz w:val="28"/>
          <w:szCs w:val="26"/>
        </w:rPr>
        <w:t>關鍵字</w:t>
      </w:r>
      <w:r w:rsidRPr="009F07D5">
        <w:rPr>
          <w:rFonts w:ascii="標楷體" w:eastAsia="標楷體" w:hAnsi="標楷體" w:hint="eastAsia"/>
          <w:b/>
          <w:szCs w:val="26"/>
        </w:rPr>
        <w:t>：</w:t>
      </w:r>
    </w:p>
    <w:p w:rsidR="009F07D5" w:rsidRPr="009F07D5" w:rsidRDefault="009F07D5" w:rsidP="009B4BFE">
      <w:pPr>
        <w:rPr>
          <w:rFonts w:eastAsia="標楷體" w:cstheme="minorHAnsi"/>
        </w:rPr>
      </w:pPr>
      <w:r w:rsidRPr="009F07D5">
        <w:rPr>
          <w:rFonts w:eastAsia="標楷體" w:cstheme="minorHAnsi"/>
        </w:rPr>
        <w:t>Large eddy simulation (LES)</w:t>
      </w:r>
    </w:p>
    <w:p w:rsidR="009F07D5" w:rsidRPr="009F07D5" w:rsidRDefault="009F07D5" w:rsidP="009B4BFE">
      <w:pPr>
        <w:rPr>
          <w:rFonts w:eastAsia="標楷體" w:cstheme="minorHAnsi"/>
        </w:rPr>
      </w:pPr>
      <w:r w:rsidRPr="009F07D5">
        <w:rPr>
          <w:rFonts w:eastAsia="標楷體" w:cstheme="minorHAnsi"/>
        </w:rPr>
        <w:t>Thermally driven circulation</w:t>
      </w:r>
    </w:p>
    <w:sectPr w:rsidR="009F07D5" w:rsidRPr="009F0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FE"/>
    <w:rsid w:val="0000206B"/>
    <w:rsid w:val="000B2B17"/>
    <w:rsid w:val="000D63D6"/>
    <w:rsid w:val="000E530F"/>
    <w:rsid w:val="001A2734"/>
    <w:rsid w:val="001C230D"/>
    <w:rsid w:val="00225974"/>
    <w:rsid w:val="00280F27"/>
    <w:rsid w:val="002E6AFA"/>
    <w:rsid w:val="003677F1"/>
    <w:rsid w:val="00372C58"/>
    <w:rsid w:val="003B0A4B"/>
    <w:rsid w:val="004B4D5E"/>
    <w:rsid w:val="004E3D95"/>
    <w:rsid w:val="00574F25"/>
    <w:rsid w:val="00615641"/>
    <w:rsid w:val="006D7236"/>
    <w:rsid w:val="007E30D4"/>
    <w:rsid w:val="009B4BFE"/>
    <w:rsid w:val="009F07D5"/>
    <w:rsid w:val="00AF4A8E"/>
    <w:rsid w:val="00AF72AA"/>
    <w:rsid w:val="00C665C2"/>
    <w:rsid w:val="00CA6F58"/>
    <w:rsid w:val="00D22B11"/>
    <w:rsid w:val="00D7058A"/>
    <w:rsid w:val="00DC2BDE"/>
    <w:rsid w:val="00DC2ED8"/>
    <w:rsid w:val="00F22401"/>
    <w:rsid w:val="00F57AA1"/>
    <w:rsid w:val="00F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280A-D1AF-432A-98CB-D6ADABA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chiaying</dc:creator>
  <cp:keywords/>
  <dc:description/>
  <cp:lastModifiedBy>lab</cp:lastModifiedBy>
  <cp:revision>2</cp:revision>
  <dcterms:created xsi:type="dcterms:W3CDTF">2017-04-19T08:22:00Z</dcterms:created>
  <dcterms:modified xsi:type="dcterms:W3CDTF">2017-04-19T08:22:00Z</dcterms:modified>
</cp:coreProperties>
</file>