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ED" w:rsidRPr="003E6CDD" w:rsidRDefault="00B360ED" w:rsidP="00B360ED">
      <w:pPr>
        <w:jc w:val="center"/>
        <w:rPr>
          <w:rFonts w:eastAsia="標楷體"/>
          <w:sz w:val="36"/>
          <w:szCs w:val="36"/>
        </w:rPr>
      </w:pPr>
      <w:r w:rsidRPr="003E6CDD">
        <w:rPr>
          <w:rFonts w:eastAsia="標楷體"/>
          <w:sz w:val="36"/>
          <w:szCs w:val="36"/>
        </w:rPr>
        <w:t>國立中央大學大氣物理研究所書報討論</w:t>
      </w:r>
    </w:p>
    <w:p w:rsidR="00B360ED" w:rsidRPr="003E6CDD" w:rsidRDefault="00B360ED" w:rsidP="00B360ED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時間：</w:t>
      </w:r>
      <w:r w:rsidRPr="003E6CDD">
        <w:rPr>
          <w:rFonts w:eastAsia="標楷體" w:hint="eastAsia"/>
          <w:sz w:val="27"/>
          <w:szCs w:val="27"/>
        </w:rPr>
        <w:t>201</w:t>
      </w:r>
      <w:r w:rsidR="00B16BC9">
        <w:rPr>
          <w:rFonts w:eastAsia="標楷體" w:hint="eastAsia"/>
          <w:sz w:val="27"/>
          <w:szCs w:val="27"/>
        </w:rPr>
        <w:t>7</w:t>
      </w:r>
      <w:r w:rsidRPr="003E6CDD">
        <w:rPr>
          <w:rFonts w:eastAsia="標楷體" w:hint="eastAsia"/>
          <w:sz w:val="27"/>
          <w:szCs w:val="27"/>
        </w:rPr>
        <w:t>年</w:t>
      </w:r>
      <w:r w:rsidR="009C37B5">
        <w:rPr>
          <w:rFonts w:eastAsia="標楷體" w:hint="eastAsia"/>
          <w:sz w:val="27"/>
          <w:szCs w:val="27"/>
        </w:rPr>
        <w:t>0</w:t>
      </w:r>
      <w:r w:rsidR="00B16BC9">
        <w:rPr>
          <w:rFonts w:eastAsia="標楷體" w:hint="eastAsia"/>
          <w:sz w:val="27"/>
          <w:szCs w:val="27"/>
        </w:rPr>
        <w:t>4</w:t>
      </w:r>
      <w:r w:rsidRPr="003E6CDD">
        <w:rPr>
          <w:rFonts w:eastAsia="標楷體" w:hint="eastAsia"/>
          <w:sz w:val="27"/>
          <w:szCs w:val="27"/>
        </w:rPr>
        <w:t>月</w:t>
      </w:r>
      <w:r w:rsidR="009C37B5">
        <w:rPr>
          <w:rFonts w:eastAsia="標楷體" w:hint="eastAsia"/>
          <w:sz w:val="27"/>
          <w:szCs w:val="27"/>
        </w:rPr>
        <w:t>0</w:t>
      </w:r>
      <w:r w:rsidR="00B16BC9">
        <w:rPr>
          <w:rFonts w:eastAsia="標楷體" w:hint="eastAsia"/>
          <w:sz w:val="27"/>
          <w:szCs w:val="27"/>
        </w:rPr>
        <w:t>7</w:t>
      </w:r>
      <w:r w:rsidRPr="003E6CDD">
        <w:rPr>
          <w:rFonts w:eastAsia="標楷體" w:hint="eastAsia"/>
          <w:sz w:val="27"/>
          <w:szCs w:val="27"/>
        </w:rPr>
        <w:t>日</w:t>
      </w:r>
    </w:p>
    <w:p w:rsidR="00B360ED" w:rsidRPr="003E6CDD" w:rsidRDefault="00B360ED" w:rsidP="00B360ED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地點：</w:t>
      </w:r>
      <w:r w:rsidRPr="003E6CDD">
        <w:rPr>
          <w:rFonts w:eastAsia="標楷體"/>
          <w:sz w:val="27"/>
          <w:szCs w:val="27"/>
        </w:rPr>
        <w:t>S1-713</w:t>
      </w:r>
    </w:p>
    <w:p w:rsidR="00B360ED" w:rsidRPr="003E6CDD" w:rsidRDefault="00B360ED" w:rsidP="00B360ED">
      <w:pPr>
        <w:jc w:val="center"/>
        <w:rPr>
          <w:rFonts w:eastAsia="標楷體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講員：</w:t>
      </w:r>
      <w:r>
        <w:rPr>
          <w:rFonts w:eastAsia="標楷體" w:hint="eastAsia"/>
          <w:sz w:val="27"/>
          <w:szCs w:val="27"/>
        </w:rPr>
        <w:t>蔡伊其</w:t>
      </w:r>
    </w:p>
    <w:p w:rsidR="00B360ED" w:rsidRPr="003E6CDD" w:rsidRDefault="00B360ED" w:rsidP="00B360ED">
      <w:pPr>
        <w:jc w:val="center"/>
        <w:rPr>
          <w:rFonts w:eastAsia="標楷體"/>
          <w:color w:val="000000"/>
          <w:sz w:val="27"/>
          <w:szCs w:val="27"/>
        </w:rPr>
      </w:pPr>
      <w:r w:rsidRPr="003E6CDD">
        <w:rPr>
          <w:rFonts w:eastAsia="標楷體"/>
          <w:sz w:val="27"/>
          <w:szCs w:val="27"/>
        </w:rPr>
        <w:t>指導教授：</w:t>
      </w:r>
      <w:r>
        <w:rPr>
          <w:rFonts w:eastAsia="標楷體" w:hint="eastAsia"/>
          <w:sz w:val="27"/>
          <w:szCs w:val="27"/>
        </w:rPr>
        <w:t>劉振榮</w:t>
      </w:r>
      <w:r w:rsidRPr="003E6CDD">
        <w:rPr>
          <w:rFonts w:eastAsia="標楷體" w:hint="eastAsia"/>
          <w:sz w:val="27"/>
          <w:szCs w:val="27"/>
        </w:rPr>
        <w:t xml:space="preserve"> </w:t>
      </w:r>
      <w:r w:rsidRPr="003E6CDD">
        <w:rPr>
          <w:rFonts w:eastAsia="標楷體" w:hint="eastAsia"/>
          <w:color w:val="000000"/>
          <w:sz w:val="27"/>
          <w:szCs w:val="27"/>
        </w:rPr>
        <w:t>老師</w:t>
      </w:r>
    </w:p>
    <w:p w:rsidR="00B360ED" w:rsidRPr="003E6CDD" w:rsidRDefault="00B360ED" w:rsidP="00B360ED">
      <w:pPr>
        <w:rPr>
          <w:rFonts w:eastAsia="標楷體"/>
          <w:sz w:val="27"/>
          <w:szCs w:val="27"/>
        </w:rPr>
      </w:pPr>
    </w:p>
    <w:p w:rsidR="00B360ED" w:rsidRDefault="00CB6601" w:rsidP="00B360ED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加入觀測資料作為先驗資料庫以改進微波降雨</w:t>
      </w:r>
      <w:r w:rsidR="00B16BC9">
        <w:rPr>
          <w:rFonts w:eastAsia="標楷體" w:hint="eastAsia"/>
          <w:b/>
          <w:sz w:val="28"/>
          <w:szCs w:val="28"/>
        </w:rPr>
        <w:t>反演法</w:t>
      </w:r>
    </w:p>
    <w:p w:rsidR="00B360ED" w:rsidRPr="003E6CDD" w:rsidRDefault="00B360ED" w:rsidP="00B360ED">
      <w:pPr>
        <w:jc w:val="center"/>
        <w:rPr>
          <w:rFonts w:eastAsia="標楷體"/>
          <w:b/>
          <w:sz w:val="28"/>
          <w:szCs w:val="28"/>
        </w:rPr>
      </w:pPr>
      <w:r w:rsidRPr="003E6CDD">
        <w:rPr>
          <w:rFonts w:eastAsia="標楷體"/>
          <w:b/>
          <w:sz w:val="28"/>
          <w:szCs w:val="28"/>
        </w:rPr>
        <w:t>摘要</w:t>
      </w:r>
    </w:p>
    <w:p w:rsidR="00B360ED" w:rsidRDefault="00657419" w:rsidP="00C53BD7">
      <w:pPr>
        <w:ind w:firstLine="480"/>
        <w:rPr>
          <w:rFonts w:eastAsia="標楷體"/>
        </w:rPr>
      </w:pPr>
      <w:r>
        <w:rPr>
          <w:rFonts w:eastAsia="標楷體" w:hint="eastAsia"/>
        </w:rPr>
        <w:t>被動微波降雨反演已有許久</w:t>
      </w:r>
      <w:r w:rsidR="00CB6601">
        <w:rPr>
          <w:rFonts w:eastAsia="標楷體" w:hint="eastAsia"/>
        </w:rPr>
        <w:t>發展</w:t>
      </w:r>
      <w:r>
        <w:rPr>
          <w:rFonts w:eastAsia="標楷體" w:hint="eastAsia"/>
        </w:rPr>
        <w:t>與演進</w:t>
      </w:r>
      <w:r w:rsidR="00CB6601">
        <w:rPr>
          <w:rFonts w:eastAsia="標楷體" w:hint="eastAsia"/>
        </w:rPr>
        <w:t>，先前的方法多以經驗模式導出降雨</w:t>
      </w:r>
      <w:r w:rsidR="00B16BC9">
        <w:rPr>
          <w:rFonts w:eastAsia="標楷體" w:hint="eastAsia"/>
        </w:rPr>
        <w:t>與亮溫的</w:t>
      </w:r>
      <w:r w:rsidR="00313ECD">
        <w:rPr>
          <w:rFonts w:eastAsia="標楷體" w:hint="eastAsia"/>
        </w:rPr>
        <w:t>關係式，或是以雲解析模式大量模擬降雨並使用貝式方法進行估計降</w:t>
      </w:r>
      <w:r w:rsidR="002A077F">
        <w:rPr>
          <w:rFonts w:eastAsia="標楷體" w:hint="eastAsia"/>
        </w:rPr>
        <w:t>雨</w:t>
      </w:r>
      <w:r w:rsidR="00313ECD">
        <w:rPr>
          <w:rFonts w:eastAsia="標楷體" w:hint="eastAsia"/>
        </w:rPr>
        <w:t>，先前研究指出缺乏大氣垂直資料的分布會產生降雨反演的偏差。</w:t>
      </w:r>
      <w:r w:rsidR="00B16BC9">
        <w:rPr>
          <w:rFonts w:eastAsia="標楷體" w:hint="eastAsia"/>
        </w:rPr>
        <w:t>在</w:t>
      </w:r>
      <w:r w:rsidR="00B16BC9">
        <w:rPr>
          <w:rFonts w:eastAsia="標楷體" w:hint="eastAsia"/>
        </w:rPr>
        <w:t>TRMM</w:t>
      </w:r>
      <w:r w:rsidR="00B16BC9">
        <w:rPr>
          <w:rFonts w:eastAsia="標楷體" w:hint="eastAsia"/>
        </w:rPr>
        <w:t>衛星多年運行後，修正後的主動式降水雷達</w:t>
      </w:r>
      <w:r w:rsidR="00B16BC9">
        <w:rPr>
          <w:rFonts w:eastAsia="標楷體" w:hint="eastAsia"/>
        </w:rPr>
        <w:t>PR</w:t>
      </w:r>
      <w:r w:rsidR="00B16BC9">
        <w:rPr>
          <w:rFonts w:eastAsia="標楷體" w:hint="eastAsia"/>
        </w:rPr>
        <w:t>資料已經可以得到較佳的</w:t>
      </w:r>
      <w:r w:rsidR="00313ECD">
        <w:rPr>
          <w:rFonts w:eastAsia="標楷體" w:hint="eastAsia"/>
        </w:rPr>
        <w:t>垂直剖面資訊。</w:t>
      </w:r>
      <w:r w:rsidR="00B16BC9">
        <w:rPr>
          <w:rFonts w:eastAsia="標楷體" w:hint="eastAsia"/>
        </w:rPr>
        <w:t>本篇論文將降雨反演法</w:t>
      </w:r>
      <w:bookmarkStart w:id="0" w:name="_GoBack"/>
      <w:bookmarkEnd w:id="0"/>
      <w:r w:rsidR="00B16BC9">
        <w:rPr>
          <w:rFonts w:eastAsia="標楷體" w:hint="eastAsia"/>
        </w:rPr>
        <w:t>加入主動式與被動式微波觀測作為</w:t>
      </w:r>
      <w:r w:rsidR="00753137">
        <w:rPr>
          <w:rFonts w:eastAsia="標楷體" w:hint="eastAsia"/>
        </w:rPr>
        <w:t>貝式方法的</w:t>
      </w:r>
      <w:r w:rsidR="00C53BD7">
        <w:rPr>
          <w:rFonts w:eastAsia="標楷體" w:hint="eastAsia"/>
        </w:rPr>
        <w:t>先驗</w:t>
      </w:r>
      <w:r w:rsidR="00B16BC9">
        <w:rPr>
          <w:rFonts w:eastAsia="標楷體" w:hint="eastAsia"/>
        </w:rPr>
        <w:t>資料庫，將此資料庫用於海洋的被動微波反演算法，</w:t>
      </w:r>
      <w:r w:rsidR="00C53BD7">
        <w:rPr>
          <w:rFonts w:eastAsia="標楷體" w:hint="eastAsia"/>
        </w:rPr>
        <w:t>但</w:t>
      </w:r>
      <w:r w:rsidR="005C229C">
        <w:rPr>
          <w:rFonts w:eastAsia="標楷體" w:hint="eastAsia"/>
        </w:rPr>
        <w:t>為了達到不同觀測資料物理上的一致性</w:t>
      </w:r>
      <w:r w:rsidR="00C53BD7">
        <w:rPr>
          <w:rFonts w:eastAsia="標楷體" w:hint="eastAsia"/>
        </w:rPr>
        <w:t>，且可用於其他衛星微波輻射計</w:t>
      </w:r>
      <w:r w:rsidR="005C229C">
        <w:rPr>
          <w:rFonts w:eastAsia="標楷體" w:hint="eastAsia"/>
        </w:rPr>
        <w:t>，必須將資料進行調整。</w:t>
      </w:r>
    </w:p>
    <w:p w:rsidR="00CB6601" w:rsidRDefault="00CB6601" w:rsidP="00CB6601">
      <w:pPr>
        <w:ind w:firstLine="480"/>
        <w:rPr>
          <w:rFonts w:eastAsia="標楷體"/>
        </w:rPr>
      </w:pPr>
      <w:r>
        <w:rPr>
          <w:rFonts w:eastAsia="標楷體" w:hint="eastAsia"/>
        </w:rPr>
        <w:t>在</w:t>
      </w:r>
      <w:r>
        <w:rPr>
          <w:rFonts w:eastAsia="標楷體" w:hint="eastAsia"/>
        </w:rPr>
        <w:t>PR</w:t>
      </w:r>
      <w:r>
        <w:rPr>
          <w:rFonts w:eastAsia="標楷體" w:hint="eastAsia"/>
        </w:rPr>
        <w:t>顯示下雨的區域，利用</w:t>
      </w:r>
      <w:r>
        <w:rPr>
          <w:rFonts w:eastAsia="標楷體" w:hint="eastAsia"/>
        </w:rPr>
        <w:t>PR</w:t>
      </w:r>
      <w:r>
        <w:rPr>
          <w:rFonts w:eastAsia="標楷體" w:hint="eastAsia"/>
        </w:rPr>
        <w:t>獲得的垂直資訊經過雲解析模式計算後得到完整的大氣垂直資訊，再以周圍無雨區以</w:t>
      </w:r>
      <w:r>
        <w:rPr>
          <w:rFonts w:eastAsia="標楷體" w:hint="eastAsia"/>
        </w:rPr>
        <w:t>TMI(</w:t>
      </w:r>
      <w:r>
        <w:rPr>
          <w:rFonts w:eastAsia="標楷體" w:hint="eastAsia"/>
        </w:rPr>
        <w:t>微波輻射計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使用最佳估計法</w:t>
      </w:r>
      <w:r>
        <w:rPr>
          <w:rFonts w:eastAsia="標楷體" w:hint="eastAsia"/>
        </w:rPr>
        <w:t>(OE)</w:t>
      </w:r>
      <w:r w:rsidR="00F93D83">
        <w:rPr>
          <w:rFonts w:eastAsia="標楷體" w:hint="eastAsia"/>
        </w:rPr>
        <w:t>，計算一些無法在降雨區得知的參數，將這些大氣垂直資訊</w:t>
      </w:r>
      <w:r>
        <w:rPr>
          <w:rFonts w:eastAsia="標楷體" w:hint="eastAsia"/>
        </w:rPr>
        <w:t>以輻射傳遞模式</w:t>
      </w:r>
      <w:r>
        <w:rPr>
          <w:rFonts w:eastAsia="標楷體" w:hint="eastAsia"/>
        </w:rPr>
        <w:t>(RTM)</w:t>
      </w:r>
      <w:r>
        <w:rPr>
          <w:rFonts w:eastAsia="標楷體" w:hint="eastAsia"/>
        </w:rPr>
        <w:t>模擬衛星位置的亮溫，同時比較</w:t>
      </w:r>
      <w:r>
        <w:rPr>
          <w:rFonts w:eastAsia="標楷體" w:hint="eastAsia"/>
        </w:rPr>
        <w:t>TMI</w:t>
      </w:r>
      <w:r>
        <w:rPr>
          <w:rFonts w:eastAsia="標楷體" w:hint="eastAsia"/>
        </w:rPr>
        <w:t>觀測之亮溫</w:t>
      </w:r>
      <w:r w:rsidR="002A077F">
        <w:rPr>
          <w:rFonts w:eastAsia="標楷體" w:hint="eastAsia"/>
        </w:rPr>
        <w:t>，</w:t>
      </w:r>
      <w:r>
        <w:rPr>
          <w:rFonts w:eastAsia="標楷體" w:hint="eastAsia"/>
        </w:rPr>
        <w:t>調整</w:t>
      </w:r>
      <w:r>
        <w:rPr>
          <w:rFonts w:eastAsia="標楷體" w:hint="eastAsia"/>
        </w:rPr>
        <w:t>PR</w:t>
      </w:r>
      <w:r>
        <w:rPr>
          <w:rFonts w:eastAsia="標楷體" w:hint="eastAsia"/>
        </w:rPr>
        <w:t>產生的雨水與冰粒子</w:t>
      </w:r>
      <w:r w:rsidR="002A077F">
        <w:rPr>
          <w:rFonts w:eastAsia="標楷體" w:hint="eastAsia"/>
        </w:rPr>
        <w:t>濃度使模擬亮溫</w:t>
      </w:r>
      <w:r w:rsidR="00F93D83">
        <w:rPr>
          <w:rFonts w:eastAsia="標楷體" w:hint="eastAsia"/>
        </w:rPr>
        <w:t>值</w:t>
      </w:r>
      <w:r>
        <w:rPr>
          <w:rFonts w:eastAsia="標楷體" w:hint="eastAsia"/>
        </w:rPr>
        <w:t>符合觀測亮溫值，</w:t>
      </w:r>
      <w:r w:rsidR="002A077F">
        <w:rPr>
          <w:rFonts w:eastAsia="標楷體" w:hint="eastAsia"/>
        </w:rPr>
        <w:t>此調整後的亮溫值</w:t>
      </w:r>
      <w:r>
        <w:rPr>
          <w:rFonts w:eastAsia="標楷體" w:hint="eastAsia"/>
        </w:rPr>
        <w:t>與</w:t>
      </w:r>
      <w:r>
        <w:rPr>
          <w:rFonts w:eastAsia="標楷體" w:hint="eastAsia"/>
        </w:rPr>
        <w:t>PR</w:t>
      </w:r>
      <w:r>
        <w:rPr>
          <w:rFonts w:eastAsia="標楷體" w:hint="eastAsia"/>
        </w:rPr>
        <w:t>經修正後的地面降水率成為貝式方法的先驗資料庫。建立資料庫</w:t>
      </w:r>
      <w:r w:rsidR="00F93D83">
        <w:rPr>
          <w:rFonts w:eastAsia="標楷體" w:hint="eastAsia"/>
        </w:rPr>
        <w:t>時</w:t>
      </w:r>
      <w:r>
        <w:rPr>
          <w:rFonts w:eastAsia="標楷體" w:hint="eastAsia"/>
        </w:rPr>
        <w:t>僅使用</w:t>
      </w:r>
      <w:r>
        <w:rPr>
          <w:rFonts w:eastAsia="標楷體" w:hint="eastAsia"/>
        </w:rPr>
        <w:t>PR</w:t>
      </w:r>
      <w:r>
        <w:rPr>
          <w:rFonts w:eastAsia="標楷體" w:hint="eastAsia"/>
        </w:rPr>
        <w:t>中心</w:t>
      </w:r>
      <w:r>
        <w:rPr>
          <w:rFonts w:eastAsia="標楷體" w:hint="eastAsia"/>
        </w:rPr>
        <w:t>11</w:t>
      </w:r>
      <w:r>
        <w:rPr>
          <w:rFonts w:eastAsia="標楷體" w:hint="eastAsia"/>
        </w:rPr>
        <w:t>個點網格，且將資料庫以海表面溫度</w:t>
      </w:r>
      <w:r>
        <w:rPr>
          <w:rFonts w:eastAsia="標楷體" w:hint="eastAsia"/>
        </w:rPr>
        <w:t>(SST)</w:t>
      </w:r>
      <w:r>
        <w:rPr>
          <w:rFonts w:eastAsia="標楷體" w:hint="eastAsia"/>
        </w:rPr>
        <w:t>與總可降水</w:t>
      </w:r>
      <w:r>
        <w:rPr>
          <w:rFonts w:eastAsia="標楷體" w:hint="eastAsia"/>
        </w:rPr>
        <w:t>(TPW)</w:t>
      </w:r>
      <w:r w:rsidR="00F93D83">
        <w:rPr>
          <w:rFonts w:eastAsia="標楷體" w:hint="eastAsia"/>
        </w:rPr>
        <w:t>分類為子資料庫進行修正</w:t>
      </w:r>
      <w:r>
        <w:rPr>
          <w:rFonts w:eastAsia="標楷體" w:hint="eastAsia"/>
        </w:rPr>
        <w:t>。加入觀測資料的反演資料庫可改善不同緯度降水偏差，經過修正的觀測資料庫以</w:t>
      </w:r>
      <w:r>
        <w:rPr>
          <w:rFonts w:eastAsia="標楷體" w:hint="eastAsia"/>
        </w:rPr>
        <w:t>TMI</w:t>
      </w:r>
      <w:r>
        <w:rPr>
          <w:rFonts w:eastAsia="標楷體" w:hint="eastAsia"/>
        </w:rPr>
        <w:t>進行降雨反演的表現雖然較直接使用觀測資料的方式為差，但經過修正符合物理上的特性，</w:t>
      </w:r>
      <w:r w:rsidR="002A077F">
        <w:rPr>
          <w:rFonts w:eastAsia="標楷體" w:hint="eastAsia"/>
        </w:rPr>
        <w:t>所以</w:t>
      </w:r>
      <w:r>
        <w:rPr>
          <w:rFonts w:eastAsia="標楷體" w:hint="eastAsia"/>
        </w:rPr>
        <w:t>可使用於其他的被動微波衛星感測器。</w:t>
      </w:r>
    </w:p>
    <w:p w:rsidR="00B360ED" w:rsidRPr="003E6CDD" w:rsidRDefault="00B360ED" w:rsidP="00927773">
      <w:pPr>
        <w:spacing w:before="240" w:line="480" w:lineRule="exact"/>
        <w:rPr>
          <w:rFonts w:eastAsia="標楷體"/>
          <w:b/>
        </w:rPr>
      </w:pPr>
      <w:r w:rsidRPr="003E6CDD">
        <w:rPr>
          <w:rFonts w:eastAsia="標楷體"/>
          <w:b/>
        </w:rPr>
        <w:t>關鍵字：</w:t>
      </w:r>
    </w:p>
    <w:p w:rsidR="00E1062C" w:rsidRDefault="00406A68" w:rsidP="00E1062C">
      <w:pPr>
        <w:spacing w:line="480" w:lineRule="exact"/>
        <w:rPr>
          <w:rFonts w:eastAsia="標楷體"/>
        </w:rPr>
      </w:pPr>
      <w:r>
        <w:rPr>
          <w:rFonts w:eastAsia="標楷體" w:hint="eastAsia"/>
        </w:rPr>
        <w:t>輻射傳遞</w:t>
      </w:r>
      <w:r w:rsidR="00313ECD">
        <w:rPr>
          <w:rFonts w:eastAsia="標楷體" w:hint="eastAsia"/>
        </w:rPr>
        <w:t>方程</w:t>
      </w:r>
      <w:r w:rsidR="00E1062C">
        <w:rPr>
          <w:rFonts w:eastAsia="標楷體" w:hint="eastAsia"/>
        </w:rPr>
        <w:t>(</w:t>
      </w:r>
      <w:r>
        <w:rPr>
          <w:rFonts w:eastAsia="標楷體" w:hint="eastAsia"/>
        </w:rPr>
        <w:t>RT</w:t>
      </w:r>
      <w:r w:rsidR="00313ECD">
        <w:rPr>
          <w:rFonts w:eastAsia="標楷體" w:hint="eastAsia"/>
        </w:rPr>
        <w:t>E</w:t>
      </w:r>
      <w:r>
        <w:rPr>
          <w:rFonts w:eastAsia="標楷體" w:hint="eastAsia"/>
        </w:rPr>
        <w:t xml:space="preserve">: radiative transfer </w:t>
      </w:r>
      <w:r w:rsidR="00313ECD">
        <w:rPr>
          <w:rFonts w:eastAsia="標楷體" w:hint="eastAsia"/>
        </w:rPr>
        <w:t>equation</w:t>
      </w:r>
      <w:r w:rsidR="00E1062C">
        <w:rPr>
          <w:rFonts w:eastAsia="標楷體" w:hint="eastAsia"/>
        </w:rPr>
        <w:t>)</w:t>
      </w:r>
    </w:p>
    <w:p w:rsidR="00406A68" w:rsidRDefault="00927773" w:rsidP="00E1062C">
      <w:pPr>
        <w:spacing w:line="480" w:lineRule="exact"/>
        <w:rPr>
          <w:rFonts w:eastAsia="標楷體"/>
        </w:rPr>
      </w:pPr>
      <w:r w:rsidRPr="00927773">
        <w:rPr>
          <w:rFonts w:eastAsia="標楷體" w:hint="eastAsia"/>
        </w:rPr>
        <w:t>熱帶降雨觀測衛星</w:t>
      </w:r>
      <w:r w:rsidRPr="00927773">
        <w:rPr>
          <w:rFonts w:eastAsia="標楷體" w:hint="eastAsia"/>
        </w:rPr>
        <w:t>(TRMM: Tropical Rainfall Measuring Mission)</w:t>
      </w:r>
    </w:p>
    <w:p w:rsidR="00B360ED" w:rsidRPr="003E6CDD" w:rsidRDefault="00B360ED" w:rsidP="00927773">
      <w:pPr>
        <w:spacing w:before="240" w:line="480" w:lineRule="exact"/>
        <w:jc w:val="both"/>
        <w:rPr>
          <w:rFonts w:ascii="Gulim" w:eastAsia="標楷體" w:hAnsi="Gulim"/>
          <w:b/>
        </w:rPr>
      </w:pPr>
      <w:r w:rsidRPr="003E6CDD">
        <w:rPr>
          <w:rFonts w:ascii="Gulim" w:eastAsia="標楷體" w:hAnsi="Gulim"/>
          <w:b/>
        </w:rPr>
        <w:t>參考文獻：</w:t>
      </w:r>
      <w:r w:rsidRPr="003E6CDD">
        <w:rPr>
          <w:rFonts w:ascii="Gulim" w:eastAsia="標楷體" w:hAnsi="Gulim"/>
          <w:b/>
        </w:rPr>
        <w:t xml:space="preserve"> </w:t>
      </w:r>
    </w:p>
    <w:p w:rsidR="00C00FE6" w:rsidRDefault="00406A68" w:rsidP="00406A68">
      <w:pPr>
        <w:ind w:left="480" w:hangingChars="200" w:hanging="480"/>
      </w:pPr>
      <w:r w:rsidRPr="00406A68">
        <w:t>Kummerow, C. D.</w:t>
      </w:r>
      <w:r w:rsidR="00B360ED" w:rsidRPr="00B360ED">
        <w:t xml:space="preserve">, </w:t>
      </w:r>
      <w:r w:rsidRPr="00406A68">
        <w:t>S. Ringerud, J. Crook, D. Randel, and W. Berg, 2011: An observationally generated a priori database for microwave rainfall retrievals. J. Atmos. Oceanic Technol., 28, 113–130</w:t>
      </w:r>
    </w:p>
    <w:sectPr w:rsidR="00C00FE6" w:rsidSect="003E6CDD">
      <w:head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E8" w:rsidRDefault="007B56E8">
      <w:r>
        <w:separator/>
      </w:r>
    </w:p>
  </w:endnote>
  <w:endnote w:type="continuationSeparator" w:id="0">
    <w:p w:rsidR="007B56E8" w:rsidRDefault="007B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E8" w:rsidRDefault="007B56E8">
      <w:r>
        <w:separator/>
      </w:r>
    </w:p>
  </w:footnote>
  <w:footnote w:type="continuationSeparator" w:id="0">
    <w:p w:rsidR="007B56E8" w:rsidRDefault="007B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DD" w:rsidRPr="003E6CDD" w:rsidRDefault="00B360ED">
    <w:pPr>
      <w:pStyle w:val="a3"/>
      <w:rPr>
        <w:rFonts w:ascii="標楷體" w:eastAsia="標楷體" w:hAnsi="標楷體"/>
      </w:rPr>
    </w:pPr>
    <w:r w:rsidRPr="003E6CDD">
      <w:rPr>
        <w:rFonts w:ascii="標楷體" w:eastAsia="標楷體" w:hAnsi="標楷體" w:hint="eastAsia"/>
      </w:rPr>
      <w:t>摘要範例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26"/>
    <w:rsid w:val="00085F09"/>
    <w:rsid w:val="00087F26"/>
    <w:rsid w:val="000F4D1F"/>
    <w:rsid w:val="00146C63"/>
    <w:rsid w:val="002300E4"/>
    <w:rsid w:val="0025522A"/>
    <w:rsid w:val="002A077F"/>
    <w:rsid w:val="002C67F2"/>
    <w:rsid w:val="00313ECD"/>
    <w:rsid w:val="00334B78"/>
    <w:rsid w:val="00366D32"/>
    <w:rsid w:val="003D44C9"/>
    <w:rsid w:val="003E43E8"/>
    <w:rsid w:val="00406A68"/>
    <w:rsid w:val="004A6515"/>
    <w:rsid w:val="005C229C"/>
    <w:rsid w:val="005F183E"/>
    <w:rsid w:val="006056F9"/>
    <w:rsid w:val="00657419"/>
    <w:rsid w:val="00753137"/>
    <w:rsid w:val="007B56E8"/>
    <w:rsid w:val="00894B28"/>
    <w:rsid w:val="008A1012"/>
    <w:rsid w:val="008B44C4"/>
    <w:rsid w:val="00927773"/>
    <w:rsid w:val="00966B61"/>
    <w:rsid w:val="009C37B5"/>
    <w:rsid w:val="00A7416C"/>
    <w:rsid w:val="00AE6490"/>
    <w:rsid w:val="00B16BC9"/>
    <w:rsid w:val="00B360ED"/>
    <w:rsid w:val="00B60B6A"/>
    <w:rsid w:val="00B62BC4"/>
    <w:rsid w:val="00B975F7"/>
    <w:rsid w:val="00BA238A"/>
    <w:rsid w:val="00C00FE6"/>
    <w:rsid w:val="00C15091"/>
    <w:rsid w:val="00C367B2"/>
    <w:rsid w:val="00C53BD7"/>
    <w:rsid w:val="00CB6601"/>
    <w:rsid w:val="00D25E01"/>
    <w:rsid w:val="00D26A5C"/>
    <w:rsid w:val="00DB52AF"/>
    <w:rsid w:val="00E1062C"/>
    <w:rsid w:val="00E11154"/>
    <w:rsid w:val="00E12D9E"/>
    <w:rsid w:val="00E47CFE"/>
    <w:rsid w:val="00E56CD7"/>
    <w:rsid w:val="00E71FE1"/>
    <w:rsid w:val="00F60DDD"/>
    <w:rsid w:val="00F93D83"/>
    <w:rsid w:val="00F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7F7A"/>
  <w15:docId w15:val="{BCAFE9CF-7F4B-428B-8E18-7C298067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0E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B360ED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evanchi Tsai</dc:creator>
  <cp:lastModifiedBy>evanchi Tsai</cp:lastModifiedBy>
  <cp:revision>18</cp:revision>
  <dcterms:created xsi:type="dcterms:W3CDTF">2017-03-25T13:10:00Z</dcterms:created>
  <dcterms:modified xsi:type="dcterms:W3CDTF">2017-04-05T16:09:00Z</dcterms:modified>
</cp:coreProperties>
</file>