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E636" w14:textId="77777777" w:rsidR="003A4E60" w:rsidRPr="00FF5264" w:rsidRDefault="003A4E60" w:rsidP="00057FAD">
      <w:pPr>
        <w:jc w:val="center"/>
        <w:rPr>
          <w:rFonts w:ascii="標楷體" w:eastAsia="標楷體" w:hAnsi="標楷體" w:cs="Times New Roman"/>
          <w:b/>
          <w:sz w:val="36"/>
        </w:rPr>
      </w:pPr>
      <w:r w:rsidRPr="00FF5264">
        <w:rPr>
          <w:rFonts w:ascii="標楷體" w:eastAsia="標楷體" w:hAnsi="標楷體" w:cs="Times New Roman" w:hint="eastAsia"/>
          <w:b/>
          <w:sz w:val="36"/>
        </w:rPr>
        <w:t>國</w:t>
      </w:r>
      <w:r w:rsidRPr="00FF5264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BE55BD" w:rsidRPr="00FF5264">
        <w:rPr>
          <w:rFonts w:ascii="標楷體" w:eastAsia="標楷體" w:hAnsi="標楷體" w:cs="Times New Roman" w:hint="eastAsia"/>
          <w:b/>
          <w:sz w:val="36"/>
        </w:rPr>
        <w:t>書報討論</w:t>
      </w:r>
    </w:p>
    <w:p w14:paraId="4B0B4B4E" w14:textId="743C6204" w:rsidR="00BE55BD" w:rsidRPr="00C91C1E" w:rsidRDefault="00BE55BD" w:rsidP="00057FAD">
      <w:pPr>
        <w:jc w:val="center"/>
        <w:rPr>
          <w:rFonts w:ascii="標楷體" w:eastAsia="標楷體" w:hAnsi="標楷體" w:cs="Times New Roman"/>
        </w:rPr>
      </w:pPr>
      <w:r w:rsidRPr="00C91C1E">
        <w:rPr>
          <w:rFonts w:ascii="標楷體" w:eastAsia="標楷體" w:hAnsi="標楷體" w:cs="Times New Roman" w:hint="eastAsia"/>
        </w:rPr>
        <w:t>時間：</w:t>
      </w:r>
      <w:r w:rsidR="00836CAD">
        <w:rPr>
          <w:rFonts w:ascii="標楷體" w:eastAsia="標楷體" w:hAnsi="標楷體" w:cs="Times New Roman" w:hint="eastAsia"/>
        </w:rPr>
        <w:t>201</w:t>
      </w:r>
      <w:r w:rsidR="000F729A">
        <w:rPr>
          <w:rFonts w:ascii="標楷體" w:eastAsia="標楷體" w:hAnsi="標楷體" w:cs="Times New Roman" w:hint="eastAsia"/>
        </w:rPr>
        <w:t>7/02/24</w:t>
      </w:r>
    </w:p>
    <w:p w14:paraId="0B54D731" w14:textId="644891C7" w:rsidR="003A4E60" w:rsidRPr="00C91C1E" w:rsidRDefault="003A4E60" w:rsidP="00057FAD">
      <w:pPr>
        <w:jc w:val="center"/>
        <w:rPr>
          <w:rFonts w:ascii="標楷體" w:eastAsia="標楷體" w:hAnsi="標楷體" w:cs="Times New Roman"/>
        </w:rPr>
      </w:pPr>
      <w:r w:rsidRPr="00C91C1E">
        <w:rPr>
          <w:rFonts w:ascii="標楷體" w:eastAsia="標楷體" w:hAnsi="標楷體" w:cs="Times New Roman"/>
        </w:rPr>
        <w:t>地點：</w:t>
      </w:r>
      <w:r w:rsidR="00BE55BD" w:rsidRPr="00C91C1E">
        <w:rPr>
          <w:rFonts w:ascii="標楷體" w:eastAsia="標楷體" w:hAnsi="標楷體" w:cs="Times New Roman"/>
        </w:rPr>
        <w:t>S1-</w:t>
      </w:r>
      <w:r w:rsidR="00836CAD">
        <w:rPr>
          <w:rFonts w:ascii="標楷體" w:eastAsia="標楷體" w:hAnsi="標楷體" w:cs="Times New Roman" w:hint="eastAsia"/>
        </w:rPr>
        <w:t>713</w:t>
      </w:r>
    </w:p>
    <w:p w14:paraId="50D01CD6" w14:textId="77777777" w:rsidR="003A4E60" w:rsidRPr="00C91C1E" w:rsidRDefault="003A4E60" w:rsidP="00057FAD">
      <w:pPr>
        <w:jc w:val="center"/>
        <w:rPr>
          <w:rFonts w:ascii="標楷體" w:eastAsia="標楷體" w:hAnsi="標楷體" w:cs="Times New Roman"/>
        </w:rPr>
      </w:pPr>
      <w:r w:rsidRPr="00C91C1E">
        <w:rPr>
          <w:rFonts w:ascii="標楷體" w:eastAsia="標楷體" w:hAnsi="標楷體" w:cs="Times New Roman"/>
        </w:rPr>
        <w:t>講員：</w:t>
      </w:r>
      <w:r w:rsidR="002879CE" w:rsidRPr="00C91C1E">
        <w:rPr>
          <w:rFonts w:ascii="標楷體" w:eastAsia="標楷體" w:hAnsi="標楷體" w:cs="Times New Roman" w:hint="eastAsia"/>
        </w:rPr>
        <w:t>林妤晨</w:t>
      </w:r>
    </w:p>
    <w:p w14:paraId="66CEF25F" w14:textId="24833875" w:rsidR="00624809" w:rsidRDefault="00CC77D3" w:rsidP="006A7729">
      <w:pPr>
        <w:jc w:val="center"/>
        <w:rPr>
          <w:rFonts w:ascii="標楷體" w:eastAsia="標楷體" w:hAnsi="標楷體" w:cs="Times New Roman"/>
        </w:rPr>
      </w:pPr>
      <w:r w:rsidRPr="00C91C1E">
        <w:rPr>
          <w:rFonts w:ascii="標楷體" w:eastAsia="標楷體" w:hAnsi="標楷體" w:cs="Times New Roman" w:hint="eastAsia"/>
        </w:rPr>
        <w:t>指導教授：劉千義</w:t>
      </w:r>
      <w:r w:rsidR="00BE55BD" w:rsidRPr="00C91C1E">
        <w:rPr>
          <w:rFonts w:ascii="標楷體" w:eastAsia="標楷體" w:hAnsi="標楷體" w:cs="Times New Roman" w:hint="eastAsia"/>
        </w:rPr>
        <w:t xml:space="preserve"> 老師</w:t>
      </w:r>
    </w:p>
    <w:p w14:paraId="59199CBF" w14:textId="77777777" w:rsidR="006A7729" w:rsidRDefault="006A7729" w:rsidP="006A7729">
      <w:pPr>
        <w:jc w:val="center"/>
        <w:rPr>
          <w:rFonts w:ascii="標楷體" w:eastAsia="標楷體" w:hAnsi="標楷體" w:cs="Times New Roman"/>
        </w:rPr>
      </w:pPr>
    </w:p>
    <w:p w14:paraId="22385984" w14:textId="7D54671B" w:rsidR="00624809" w:rsidRDefault="000F729A" w:rsidP="006A7729">
      <w:pPr>
        <w:jc w:val="center"/>
        <w:rPr>
          <w:rFonts w:ascii="Arial" w:eastAsia="標楷體" w:hAnsi="Arial" w:cs="Arial"/>
          <w:b/>
          <w:sz w:val="28"/>
          <w:szCs w:val="32"/>
        </w:rPr>
      </w:pPr>
      <w:r w:rsidRPr="000F729A">
        <w:rPr>
          <w:rFonts w:ascii="Arial" w:eastAsia="標楷體" w:hAnsi="Arial" w:cs="Arial"/>
          <w:b/>
          <w:sz w:val="28"/>
          <w:szCs w:val="32"/>
        </w:rPr>
        <w:t>Precipitation and Convective Characteristics of Summer Deep Convection over East Asia Observed by TRMM</w:t>
      </w:r>
    </w:p>
    <w:p w14:paraId="1ACFDFBA" w14:textId="0A91A4D8" w:rsidR="000F729A" w:rsidRPr="000F729A" w:rsidRDefault="00401431" w:rsidP="00401431">
      <w:pPr>
        <w:jc w:val="center"/>
        <w:rPr>
          <w:rFonts w:ascii="標楷體" w:eastAsia="標楷體" w:hAnsi="標楷體" w:cs="Arial"/>
          <w:b/>
          <w:sz w:val="28"/>
          <w:szCs w:val="32"/>
        </w:rPr>
      </w:pPr>
      <w:r>
        <w:rPr>
          <w:rFonts w:ascii="標楷體" w:eastAsia="標楷體" w:hAnsi="標楷體" w:cs="Arial" w:hint="eastAsia"/>
          <w:b/>
          <w:sz w:val="28"/>
          <w:szCs w:val="32"/>
        </w:rPr>
        <w:t>利用</w:t>
      </w:r>
      <w:r w:rsidR="000F729A" w:rsidRPr="00401431">
        <w:rPr>
          <w:rFonts w:ascii="Arial" w:eastAsia="標楷體" w:hAnsi="Arial" w:cs="Arial"/>
          <w:sz w:val="28"/>
          <w:szCs w:val="32"/>
        </w:rPr>
        <w:t>TRMM</w:t>
      </w:r>
      <w:r w:rsidR="000F729A">
        <w:rPr>
          <w:rFonts w:ascii="標楷體" w:eastAsia="標楷體" w:hAnsi="標楷體" w:cs="Arial" w:hint="eastAsia"/>
          <w:b/>
          <w:sz w:val="28"/>
          <w:szCs w:val="32"/>
        </w:rPr>
        <w:t>的觀測資料探討東亞地區</w:t>
      </w:r>
      <w:r>
        <w:rPr>
          <w:rFonts w:ascii="標楷體" w:eastAsia="標楷體" w:hAnsi="標楷體" w:cs="Arial" w:hint="eastAsia"/>
          <w:b/>
          <w:sz w:val="28"/>
          <w:szCs w:val="32"/>
        </w:rPr>
        <w:t>夏季深對流的降水及對流特性</w:t>
      </w:r>
    </w:p>
    <w:p w14:paraId="35A8B6EA" w14:textId="247DFAFD" w:rsidR="007E7069" w:rsidRPr="00857751" w:rsidRDefault="003A4E60" w:rsidP="007E7069">
      <w:pPr>
        <w:jc w:val="center"/>
        <w:rPr>
          <w:rFonts w:ascii="標楷體" w:eastAsia="標楷體" w:hAnsi="標楷體" w:cs="Times New Roman"/>
          <w:b/>
          <w:sz w:val="28"/>
        </w:rPr>
      </w:pPr>
      <w:r w:rsidRPr="00857751">
        <w:rPr>
          <w:rFonts w:ascii="標楷體" w:eastAsia="標楷體" w:hAnsi="標楷體" w:cs="Times New Roman"/>
          <w:b/>
          <w:sz w:val="28"/>
        </w:rPr>
        <w:t>摘要</w:t>
      </w:r>
    </w:p>
    <w:p w14:paraId="33328298" w14:textId="77777777" w:rsidR="001317B3" w:rsidRPr="001317B3" w:rsidRDefault="001317B3" w:rsidP="001317B3">
      <w:pPr>
        <w:wordWrap w:val="0"/>
        <w:overflowPunct w:val="0"/>
        <w:spacing w:line="500" w:lineRule="atLeast"/>
        <w:ind w:firstLineChars="200" w:firstLine="480"/>
        <w:jc w:val="both"/>
        <w:rPr>
          <w:rFonts w:ascii="Arial" w:eastAsia="標楷體" w:hAnsi="Arial" w:cs="Arial"/>
        </w:rPr>
      </w:pPr>
      <w:r w:rsidRPr="001317B3">
        <w:rPr>
          <w:rFonts w:ascii="Arial" w:eastAsia="標楷體" w:hAnsi="Arial" w:cs="Arial" w:hint="eastAsia"/>
        </w:rPr>
        <w:t>於東亞之夏季風系統，常可提供了大量的水分、大氣不穩定特性等利於深對流發展的條件，因此容易產生大量的雲、降雨以及潛熱。因此本文作者欲探討其東亞地區在季風以及地形的條件配置不同下，探討降水以及對流特性，因此利用熱帶降雨測量任務（</w:t>
      </w:r>
      <w:r w:rsidRPr="001317B3">
        <w:rPr>
          <w:rFonts w:ascii="Arial" w:eastAsia="標楷體" w:hAnsi="Arial" w:cs="Arial" w:hint="eastAsia"/>
        </w:rPr>
        <w:t>TRMM</w:t>
      </w:r>
      <w:r w:rsidRPr="001317B3">
        <w:rPr>
          <w:rFonts w:ascii="Arial" w:eastAsia="標楷體" w:hAnsi="Arial" w:cs="Arial" w:hint="eastAsia"/>
        </w:rPr>
        <w:t>）</w:t>
      </w:r>
      <w:r w:rsidRPr="001317B3">
        <w:rPr>
          <w:rFonts w:ascii="Arial" w:eastAsia="標楷體" w:hAnsi="Arial" w:cs="Arial" w:hint="eastAsia"/>
        </w:rPr>
        <w:t>13</w:t>
      </w:r>
      <w:r w:rsidRPr="001317B3">
        <w:rPr>
          <w:rFonts w:ascii="Arial" w:eastAsia="標楷體" w:hAnsi="Arial" w:cs="Arial" w:hint="eastAsia"/>
        </w:rPr>
        <w:t>年的觀測資料，分析東亞五個不同地區（高原，山麓，低地，華南和海洋）夏季深對流的降水和對流特徵。</w:t>
      </w:r>
    </w:p>
    <w:p w14:paraId="5D460895" w14:textId="5746A37B" w:rsidR="00925180" w:rsidRDefault="001317B3" w:rsidP="001317B3">
      <w:pPr>
        <w:wordWrap w:val="0"/>
        <w:overflowPunct w:val="0"/>
        <w:spacing w:line="500" w:lineRule="atLeast"/>
        <w:ind w:firstLineChars="200" w:firstLine="480"/>
        <w:jc w:val="both"/>
        <w:rPr>
          <w:rFonts w:ascii="Arial" w:eastAsia="標楷體" w:hAnsi="Arial" w:cs="Arial"/>
        </w:rPr>
      </w:pPr>
      <w:r w:rsidRPr="001317B3">
        <w:rPr>
          <w:rFonts w:ascii="Arial" w:eastAsia="標楷體" w:hAnsi="Arial" w:cs="Arial" w:hint="eastAsia"/>
        </w:rPr>
        <w:t>研究結果發現每個地區在海拔高度、降雨量、動力及熱力環境方面，均有其獨特的特徵，並且大多數指標表明，於華南地區易有最強烈的暴雨，其次的順序則是低地，高原，山麓和海洋地區。研究結果也發現東亞夏季深對流區域，於不同季節內存在著熱力及動力條件的差異，以及一些氣象環境參數，如對流可用位能</w:t>
      </w:r>
      <w:r w:rsidRPr="001317B3">
        <w:rPr>
          <w:rFonts w:ascii="Arial" w:eastAsia="標楷體" w:hAnsi="Arial" w:cs="Arial" w:hint="eastAsia"/>
        </w:rPr>
        <w:t>(CAPE)</w:t>
      </w:r>
      <w:r w:rsidRPr="001317B3">
        <w:rPr>
          <w:rFonts w:ascii="Arial" w:eastAsia="標楷體" w:hAnsi="Arial" w:cs="Arial" w:hint="eastAsia"/>
        </w:rPr>
        <w:t>，中性浮力高度</w:t>
      </w:r>
      <w:r w:rsidRPr="001317B3">
        <w:rPr>
          <w:rFonts w:ascii="Arial" w:eastAsia="標楷體" w:hAnsi="Arial" w:cs="Arial" w:hint="eastAsia"/>
        </w:rPr>
        <w:t>(LNB)</w:t>
      </w:r>
      <w:r w:rsidRPr="001317B3">
        <w:rPr>
          <w:rFonts w:ascii="Arial" w:eastAsia="標楷體" w:hAnsi="Arial" w:cs="Arial" w:hint="eastAsia"/>
        </w:rPr>
        <w:t>，大氣總可降水量</w:t>
      </w:r>
      <w:r w:rsidRPr="001317B3">
        <w:rPr>
          <w:rFonts w:ascii="Arial" w:eastAsia="標楷體" w:hAnsi="Arial" w:cs="Arial" w:hint="eastAsia"/>
        </w:rPr>
        <w:t>(TPW)</w:t>
      </w:r>
      <w:r w:rsidRPr="001317B3">
        <w:rPr>
          <w:rFonts w:ascii="Arial" w:eastAsia="標楷體" w:hAnsi="Arial" w:cs="Arial" w:hint="eastAsia"/>
        </w:rPr>
        <w:t>和垂直風切，均可造成對流及降水方面的變化。</w:t>
      </w:r>
    </w:p>
    <w:p w14:paraId="4BFA7FAC" w14:textId="77777777" w:rsidR="001317B3" w:rsidRPr="009279A3" w:rsidRDefault="001317B3" w:rsidP="001317B3">
      <w:pPr>
        <w:wordWrap w:val="0"/>
        <w:overflowPunct w:val="0"/>
        <w:spacing w:line="500" w:lineRule="atLeast"/>
        <w:ind w:firstLineChars="200" w:firstLine="480"/>
        <w:jc w:val="both"/>
        <w:rPr>
          <w:rFonts w:ascii="Arial" w:eastAsia="標楷體" w:hAnsi="Arial" w:cs="Arial"/>
        </w:rPr>
      </w:pPr>
    </w:p>
    <w:p w14:paraId="52D430AB" w14:textId="7D21C81C" w:rsidR="00BE55BD" w:rsidRDefault="00BE55BD" w:rsidP="00057FAD">
      <w:pPr>
        <w:jc w:val="both"/>
        <w:rPr>
          <w:rFonts w:ascii="標楷體" w:eastAsia="標楷體" w:hAnsi="標楷體"/>
          <w:b/>
          <w:sz w:val="32"/>
          <w:szCs w:val="28"/>
        </w:rPr>
      </w:pPr>
      <w:r w:rsidRPr="0018672F">
        <w:rPr>
          <w:rFonts w:ascii="標楷體" w:eastAsia="標楷體" w:hAnsi="標楷體" w:hint="eastAsia"/>
          <w:b/>
          <w:sz w:val="32"/>
          <w:szCs w:val="28"/>
        </w:rPr>
        <w:t>關鍵字</w:t>
      </w:r>
    </w:p>
    <w:p w14:paraId="41369E49" w14:textId="243306FE" w:rsidR="00421A6C" w:rsidRDefault="007D16A7" w:rsidP="00057FAD">
      <w:pPr>
        <w:jc w:val="both"/>
        <w:rPr>
          <w:rFonts w:ascii="Arial" w:eastAsia="標楷體" w:hAnsi="Arial" w:cs="Arial"/>
        </w:rPr>
      </w:pPr>
      <w:r w:rsidRPr="00401431">
        <w:rPr>
          <w:rFonts w:ascii="Arial" w:eastAsia="標楷體" w:hAnsi="Arial" w:cs="Arial"/>
        </w:rPr>
        <w:t>East Asian summer monsoon (EASM)</w:t>
      </w:r>
      <w:r>
        <w:rPr>
          <w:rFonts w:ascii="Arial" w:eastAsia="標楷體" w:hAnsi="Arial" w:cs="Arial" w:hint="eastAsia"/>
        </w:rPr>
        <w:tab/>
      </w:r>
      <w:r w:rsidR="00DC4821">
        <w:rPr>
          <w:rFonts w:ascii="Arial" w:eastAsia="標楷體" w:hAnsi="Arial" w:cs="Arial" w:hint="eastAsia"/>
        </w:rPr>
        <w:t>東亞夏季季風</w:t>
      </w:r>
    </w:p>
    <w:p w14:paraId="75C63D0D" w14:textId="549FF98A" w:rsidR="007D16A7" w:rsidRDefault="00DC4821" w:rsidP="00057FAD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TRMM</w:t>
      </w:r>
      <w:bookmarkStart w:id="0" w:name="_GoBack"/>
      <w:bookmarkEnd w:id="0"/>
    </w:p>
    <w:p w14:paraId="37784367" w14:textId="1B3ECB62" w:rsidR="003D3B19" w:rsidRPr="0018672F" w:rsidRDefault="003D3B19" w:rsidP="00057FAD">
      <w:pPr>
        <w:jc w:val="both"/>
        <w:rPr>
          <w:rFonts w:ascii="標楷體" w:eastAsia="標楷體" w:hAnsi="標楷體" w:cs="Times New Roman"/>
          <w:b/>
          <w:sz w:val="32"/>
        </w:rPr>
      </w:pPr>
      <w:r w:rsidRPr="0018672F">
        <w:rPr>
          <w:rFonts w:ascii="標楷體" w:eastAsia="標楷體" w:hAnsi="標楷體" w:cs="Times New Roman"/>
          <w:b/>
          <w:sz w:val="32"/>
        </w:rPr>
        <w:t>參考文獻</w:t>
      </w:r>
    </w:p>
    <w:p w14:paraId="4D1665A0" w14:textId="599DE644" w:rsidR="001867D3" w:rsidRPr="00624809" w:rsidRDefault="000F729A" w:rsidP="00401431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</w:pPr>
      <w:r w:rsidRPr="000F729A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Xu, W., 2013: Precipitation and Convective</w:t>
      </w:r>
      <w:r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 Characteristics of Summer Deep</w:t>
      </w:r>
      <w:r>
        <w:rPr>
          <w:rFonts w:ascii="Times New Roman" w:eastAsia="標楷體" w:hAnsi="Times New Roman" w:cs="Times New Roman" w:hint="eastAsia"/>
          <w:color w:val="000000"/>
          <w:szCs w:val="28"/>
          <w:shd w:val="clear" w:color="auto" w:fill="FFFFFF"/>
        </w:rPr>
        <w:t xml:space="preserve"> </w:t>
      </w:r>
      <w:r w:rsidRPr="000F729A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Convection over East Asia Observed by TRMM, </w:t>
      </w:r>
      <w:r w:rsidRPr="00401431">
        <w:rPr>
          <w:rFonts w:ascii="Times New Roman" w:eastAsia="標楷體" w:hAnsi="Times New Roman" w:cs="Times New Roman"/>
          <w:i/>
          <w:color w:val="000000"/>
          <w:szCs w:val="28"/>
          <w:shd w:val="clear" w:color="auto" w:fill="FFFFFF"/>
        </w:rPr>
        <w:t>Mon. Wea. Rev</w:t>
      </w:r>
      <w:r w:rsidRPr="000F729A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., </w:t>
      </w:r>
      <w:r w:rsidRPr="00401431">
        <w:rPr>
          <w:rFonts w:ascii="Times New Roman" w:eastAsia="標楷體" w:hAnsi="Times New Roman" w:cs="Times New Roman"/>
          <w:b/>
          <w:color w:val="000000"/>
          <w:szCs w:val="28"/>
          <w:shd w:val="clear" w:color="auto" w:fill="FFFFFF"/>
        </w:rPr>
        <w:t>141</w:t>
      </w:r>
      <w:r w:rsidRPr="000F729A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, 1577-1592.</w:t>
      </w:r>
    </w:p>
    <w:sectPr w:rsidR="001867D3" w:rsidRPr="006248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10D2B" w14:textId="77777777" w:rsidR="00027D0A" w:rsidRDefault="00027D0A" w:rsidP="003A4E60">
      <w:r>
        <w:separator/>
      </w:r>
    </w:p>
  </w:endnote>
  <w:endnote w:type="continuationSeparator" w:id="0">
    <w:p w14:paraId="3D579867" w14:textId="77777777" w:rsidR="00027D0A" w:rsidRDefault="00027D0A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78229" w14:textId="77777777" w:rsidR="00027D0A" w:rsidRDefault="00027D0A" w:rsidP="003A4E60">
      <w:r>
        <w:separator/>
      </w:r>
    </w:p>
  </w:footnote>
  <w:footnote w:type="continuationSeparator" w:id="0">
    <w:p w14:paraId="7C4C70DD" w14:textId="77777777" w:rsidR="00027D0A" w:rsidRDefault="00027D0A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C36E4"/>
    <w:multiLevelType w:val="hybridMultilevel"/>
    <w:tmpl w:val="C4B29318"/>
    <w:lvl w:ilvl="0" w:tplc="A5C87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F"/>
    <w:rsid w:val="00000EDE"/>
    <w:rsid w:val="00012109"/>
    <w:rsid w:val="00020F14"/>
    <w:rsid w:val="00027D0A"/>
    <w:rsid w:val="00030B32"/>
    <w:rsid w:val="00057FAD"/>
    <w:rsid w:val="000972AA"/>
    <w:rsid w:val="000C54AC"/>
    <w:rsid w:val="000D24E9"/>
    <w:rsid w:val="000D464A"/>
    <w:rsid w:val="000E3D56"/>
    <w:rsid w:val="000F729A"/>
    <w:rsid w:val="001050C7"/>
    <w:rsid w:val="00124596"/>
    <w:rsid w:val="00126F63"/>
    <w:rsid w:val="001317B3"/>
    <w:rsid w:val="00133165"/>
    <w:rsid w:val="00151BD8"/>
    <w:rsid w:val="001539CC"/>
    <w:rsid w:val="00164D20"/>
    <w:rsid w:val="00182D95"/>
    <w:rsid w:val="00183972"/>
    <w:rsid w:val="0018672F"/>
    <w:rsid w:val="001867D3"/>
    <w:rsid w:val="00190B81"/>
    <w:rsid w:val="001D3B9B"/>
    <w:rsid w:val="00201F00"/>
    <w:rsid w:val="00203D7A"/>
    <w:rsid w:val="00230F4F"/>
    <w:rsid w:val="00246197"/>
    <w:rsid w:val="0026408D"/>
    <w:rsid w:val="00285F70"/>
    <w:rsid w:val="002879CE"/>
    <w:rsid w:val="0029040E"/>
    <w:rsid w:val="002950FF"/>
    <w:rsid w:val="002A65D8"/>
    <w:rsid w:val="002B7266"/>
    <w:rsid w:val="002C0719"/>
    <w:rsid w:val="002D0B6D"/>
    <w:rsid w:val="00300EBF"/>
    <w:rsid w:val="00315DB8"/>
    <w:rsid w:val="003232EC"/>
    <w:rsid w:val="003253F2"/>
    <w:rsid w:val="003438AB"/>
    <w:rsid w:val="0036228A"/>
    <w:rsid w:val="00392F96"/>
    <w:rsid w:val="00393222"/>
    <w:rsid w:val="003A4E60"/>
    <w:rsid w:val="003A7FF8"/>
    <w:rsid w:val="003B411B"/>
    <w:rsid w:val="003C04CD"/>
    <w:rsid w:val="003C0B7D"/>
    <w:rsid w:val="003D3B19"/>
    <w:rsid w:val="003D3BFB"/>
    <w:rsid w:val="003E19C3"/>
    <w:rsid w:val="003E2B62"/>
    <w:rsid w:val="003E6B08"/>
    <w:rsid w:val="003F4138"/>
    <w:rsid w:val="003F5F78"/>
    <w:rsid w:val="0040107D"/>
    <w:rsid w:val="00401431"/>
    <w:rsid w:val="004016CA"/>
    <w:rsid w:val="00412B59"/>
    <w:rsid w:val="00412DCE"/>
    <w:rsid w:val="004167CF"/>
    <w:rsid w:val="00416ACD"/>
    <w:rsid w:val="00421A6C"/>
    <w:rsid w:val="00446C20"/>
    <w:rsid w:val="0045224E"/>
    <w:rsid w:val="0046470D"/>
    <w:rsid w:val="004843D1"/>
    <w:rsid w:val="0049599E"/>
    <w:rsid w:val="004972DA"/>
    <w:rsid w:val="004A0EEB"/>
    <w:rsid w:val="004B4AAA"/>
    <w:rsid w:val="004C29E2"/>
    <w:rsid w:val="004D1E3A"/>
    <w:rsid w:val="004D419E"/>
    <w:rsid w:val="004D7CA2"/>
    <w:rsid w:val="00507BF9"/>
    <w:rsid w:val="00515A79"/>
    <w:rsid w:val="00533504"/>
    <w:rsid w:val="00534919"/>
    <w:rsid w:val="00551952"/>
    <w:rsid w:val="00556BC4"/>
    <w:rsid w:val="00582497"/>
    <w:rsid w:val="00592EE9"/>
    <w:rsid w:val="005A42B1"/>
    <w:rsid w:val="005B0D69"/>
    <w:rsid w:val="005D4609"/>
    <w:rsid w:val="005D777E"/>
    <w:rsid w:val="005E1D61"/>
    <w:rsid w:val="005E4C97"/>
    <w:rsid w:val="006001EB"/>
    <w:rsid w:val="00601165"/>
    <w:rsid w:val="006048A0"/>
    <w:rsid w:val="006048BF"/>
    <w:rsid w:val="00606E0D"/>
    <w:rsid w:val="00616C6C"/>
    <w:rsid w:val="00624809"/>
    <w:rsid w:val="006256DF"/>
    <w:rsid w:val="00633B5D"/>
    <w:rsid w:val="00645F67"/>
    <w:rsid w:val="00662154"/>
    <w:rsid w:val="00675C74"/>
    <w:rsid w:val="006778FF"/>
    <w:rsid w:val="00695B9F"/>
    <w:rsid w:val="006A7729"/>
    <w:rsid w:val="006B67FB"/>
    <w:rsid w:val="006D5C8A"/>
    <w:rsid w:val="006E241B"/>
    <w:rsid w:val="006E3772"/>
    <w:rsid w:val="006E4048"/>
    <w:rsid w:val="006E65E0"/>
    <w:rsid w:val="006F4D06"/>
    <w:rsid w:val="007000C3"/>
    <w:rsid w:val="00717259"/>
    <w:rsid w:val="00727C83"/>
    <w:rsid w:val="00754167"/>
    <w:rsid w:val="00760A48"/>
    <w:rsid w:val="00782678"/>
    <w:rsid w:val="00792F69"/>
    <w:rsid w:val="0079433A"/>
    <w:rsid w:val="007A2051"/>
    <w:rsid w:val="007B3AE1"/>
    <w:rsid w:val="007C5B4B"/>
    <w:rsid w:val="007D16A7"/>
    <w:rsid w:val="007E3D3C"/>
    <w:rsid w:val="007E7069"/>
    <w:rsid w:val="00836CAD"/>
    <w:rsid w:val="008379C4"/>
    <w:rsid w:val="00843921"/>
    <w:rsid w:val="008467AC"/>
    <w:rsid w:val="00857751"/>
    <w:rsid w:val="008A335B"/>
    <w:rsid w:val="008A489C"/>
    <w:rsid w:val="008B0A84"/>
    <w:rsid w:val="008E4EE1"/>
    <w:rsid w:val="008F2046"/>
    <w:rsid w:val="008F35C2"/>
    <w:rsid w:val="008F39AA"/>
    <w:rsid w:val="00900828"/>
    <w:rsid w:val="00903ADE"/>
    <w:rsid w:val="009250A3"/>
    <w:rsid w:val="00925180"/>
    <w:rsid w:val="009279A3"/>
    <w:rsid w:val="00934DD8"/>
    <w:rsid w:val="009645DC"/>
    <w:rsid w:val="0096729B"/>
    <w:rsid w:val="009823B7"/>
    <w:rsid w:val="0098658B"/>
    <w:rsid w:val="009A173B"/>
    <w:rsid w:val="009B79D3"/>
    <w:rsid w:val="00A40462"/>
    <w:rsid w:val="00A42EEB"/>
    <w:rsid w:val="00A64845"/>
    <w:rsid w:val="00A71018"/>
    <w:rsid w:val="00A7333E"/>
    <w:rsid w:val="00A85ED7"/>
    <w:rsid w:val="00A96C0E"/>
    <w:rsid w:val="00AA3BBB"/>
    <w:rsid w:val="00AB64CC"/>
    <w:rsid w:val="00AC7818"/>
    <w:rsid w:val="00AF49B7"/>
    <w:rsid w:val="00B023C9"/>
    <w:rsid w:val="00B32705"/>
    <w:rsid w:val="00B44DB2"/>
    <w:rsid w:val="00B51AF2"/>
    <w:rsid w:val="00B560A5"/>
    <w:rsid w:val="00B740DE"/>
    <w:rsid w:val="00B8018F"/>
    <w:rsid w:val="00B83CB4"/>
    <w:rsid w:val="00B95A20"/>
    <w:rsid w:val="00BB4CAC"/>
    <w:rsid w:val="00BB58C4"/>
    <w:rsid w:val="00BD6DE4"/>
    <w:rsid w:val="00BD73CD"/>
    <w:rsid w:val="00BE55BD"/>
    <w:rsid w:val="00BE7BFE"/>
    <w:rsid w:val="00BF441F"/>
    <w:rsid w:val="00C13C50"/>
    <w:rsid w:val="00C30CBD"/>
    <w:rsid w:val="00C31EF3"/>
    <w:rsid w:val="00C34134"/>
    <w:rsid w:val="00C35139"/>
    <w:rsid w:val="00C443C5"/>
    <w:rsid w:val="00C50426"/>
    <w:rsid w:val="00C50E28"/>
    <w:rsid w:val="00C5363D"/>
    <w:rsid w:val="00C55D87"/>
    <w:rsid w:val="00C77A55"/>
    <w:rsid w:val="00C918DB"/>
    <w:rsid w:val="00C91C1E"/>
    <w:rsid w:val="00CA1DB0"/>
    <w:rsid w:val="00CB33D8"/>
    <w:rsid w:val="00CC77D3"/>
    <w:rsid w:val="00CD498D"/>
    <w:rsid w:val="00CF66DC"/>
    <w:rsid w:val="00D06445"/>
    <w:rsid w:val="00D11BAA"/>
    <w:rsid w:val="00D150FA"/>
    <w:rsid w:val="00D2445E"/>
    <w:rsid w:val="00D32452"/>
    <w:rsid w:val="00D3306B"/>
    <w:rsid w:val="00D333F5"/>
    <w:rsid w:val="00D3606F"/>
    <w:rsid w:val="00D371FC"/>
    <w:rsid w:val="00D50011"/>
    <w:rsid w:val="00D53672"/>
    <w:rsid w:val="00D55E39"/>
    <w:rsid w:val="00D65F89"/>
    <w:rsid w:val="00D72B01"/>
    <w:rsid w:val="00D94A8E"/>
    <w:rsid w:val="00DA69F8"/>
    <w:rsid w:val="00DC4778"/>
    <w:rsid w:val="00DC4821"/>
    <w:rsid w:val="00DD12AD"/>
    <w:rsid w:val="00DE6DA2"/>
    <w:rsid w:val="00DF7A18"/>
    <w:rsid w:val="00E244B9"/>
    <w:rsid w:val="00E33E64"/>
    <w:rsid w:val="00E44DDB"/>
    <w:rsid w:val="00E51AC0"/>
    <w:rsid w:val="00E57631"/>
    <w:rsid w:val="00E842A0"/>
    <w:rsid w:val="00E94A06"/>
    <w:rsid w:val="00E95FA6"/>
    <w:rsid w:val="00EC4B53"/>
    <w:rsid w:val="00EE0377"/>
    <w:rsid w:val="00F44DC3"/>
    <w:rsid w:val="00F4709B"/>
    <w:rsid w:val="00F61C0D"/>
    <w:rsid w:val="00F6598B"/>
    <w:rsid w:val="00F9388F"/>
    <w:rsid w:val="00F94E92"/>
    <w:rsid w:val="00FA6B03"/>
    <w:rsid w:val="00FB41C4"/>
    <w:rsid w:val="00FC2202"/>
    <w:rsid w:val="00FC7FAB"/>
    <w:rsid w:val="00FE6F8A"/>
    <w:rsid w:val="00FF0BFC"/>
    <w:rsid w:val="00FF4AAB"/>
    <w:rsid w:val="00FF5264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48C6C"/>
  <w15:docId w15:val="{08610685-1D56-4978-813E-C8995E6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customStyle="1" w:styleId="author">
    <w:name w:val="author"/>
    <w:basedOn w:val="a0"/>
    <w:rsid w:val="004167CF"/>
  </w:style>
  <w:style w:type="character" w:styleId="a8">
    <w:name w:val="annotation reference"/>
    <w:basedOn w:val="a0"/>
    <w:uiPriority w:val="99"/>
    <w:semiHidden/>
    <w:unhideWhenUsed/>
    <w:rsid w:val="00A42E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2EEB"/>
  </w:style>
  <w:style w:type="character" w:customStyle="1" w:styleId="aa">
    <w:name w:val="註解文字 字元"/>
    <w:basedOn w:val="a0"/>
    <w:link w:val="a9"/>
    <w:uiPriority w:val="99"/>
    <w:semiHidden/>
    <w:rsid w:val="00A42E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2E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42E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42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ACDB-6365-430A-8102-7150B7F5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yuchen-lab</cp:lastModifiedBy>
  <cp:revision>17</cp:revision>
  <cp:lastPrinted>2016-01-07T06:56:00Z</cp:lastPrinted>
  <dcterms:created xsi:type="dcterms:W3CDTF">2016-11-30T05:10:00Z</dcterms:created>
  <dcterms:modified xsi:type="dcterms:W3CDTF">2017-02-20T04:08:00Z</dcterms:modified>
</cp:coreProperties>
</file>