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EF" w:rsidRDefault="008C25EF" w:rsidP="008C25E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國立中央大學大氣物理研究所書報討論</w:t>
      </w:r>
    </w:p>
    <w:p w:rsidR="008C25EF" w:rsidRDefault="008C25EF" w:rsidP="008C25E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</w:t>
      </w:r>
      <w:r w:rsidR="00992818">
        <w:rPr>
          <w:rFonts w:ascii="標楷體" w:eastAsia="標楷體" w:hAnsi="標楷體" w:hint="eastAsia"/>
        </w:rPr>
        <w:t>:2017</w:t>
      </w:r>
      <w:r>
        <w:rPr>
          <w:rFonts w:ascii="標楷體" w:eastAsia="標楷體" w:hAnsi="標楷體" w:hint="eastAsia"/>
        </w:rPr>
        <w:t>年</w:t>
      </w:r>
      <w:r w:rsidR="00992818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</w:t>
      </w:r>
      <w:r w:rsidR="00992818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日</w:t>
      </w:r>
    </w:p>
    <w:p w:rsidR="008C25EF" w:rsidRDefault="008C25EF" w:rsidP="008C25E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地點:S1-713</w:t>
      </w:r>
    </w:p>
    <w:p w:rsidR="008C25EF" w:rsidRDefault="008C25EF" w:rsidP="008C25E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講員:</w:t>
      </w:r>
      <w:r w:rsidR="00992818">
        <w:rPr>
          <w:rFonts w:ascii="標楷體" w:eastAsia="標楷體" w:hAnsi="標楷體" w:hint="eastAsia"/>
        </w:rPr>
        <w:t>施筱柔</w:t>
      </w:r>
    </w:p>
    <w:p w:rsidR="008C25EF" w:rsidRDefault="00992818" w:rsidP="008C25E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指導教授：林沛練</w:t>
      </w:r>
      <w:r w:rsidR="008C25EF">
        <w:rPr>
          <w:rFonts w:ascii="標楷體" w:eastAsia="標楷體" w:hAnsi="標楷體" w:hint="eastAsia"/>
        </w:rPr>
        <w:t xml:space="preserve"> 老師</w:t>
      </w:r>
    </w:p>
    <w:p w:rsidR="00E55DB9" w:rsidRDefault="00E55DB9" w:rsidP="008C25EF">
      <w:pPr>
        <w:jc w:val="center"/>
        <w:rPr>
          <w:rFonts w:ascii="標楷體" w:eastAsia="標楷體" w:hAnsi="標楷體"/>
        </w:rPr>
      </w:pPr>
    </w:p>
    <w:p w:rsidR="00A83796" w:rsidRDefault="00992818" w:rsidP="00992818">
      <w:pPr>
        <w:jc w:val="center"/>
        <w:rPr>
          <w:rFonts w:asciiTheme="majorHAnsi" w:eastAsia="標楷體" w:hAnsiTheme="majorHAnsi" w:cs="AdvPSTIM10-B"/>
          <w:b/>
          <w:kern w:val="0"/>
          <w:sz w:val="28"/>
          <w:szCs w:val="28"/>
        </w:rPr>
      </w:pPr>
      <w:r w:rsidRPr="00992818">
        <w:rPr>
          <w:rFonts w:asciiTheme="majorHAnsi" w:eastAsia="標楷體" w:hAnsiTheme="majorHAnsi" w:cs="AdvPSTIM10-B"/>
          <w:b/>
          <w:kern w:val="0"/>
          <w:sz w:val="28"/>
          <w:szCs w:val="28"/>
        </w:rPr>
        <w:t>An Analytical Solution for Three-Dimensional Sea–Land Breeze</w:t>
      </w:r>
    </w:p>
    <w:p w:rsidR="00992818" w:rsidRPr="008C25EF" w:rsidRDefault="00992818" w:rsidP="00992818">
      <w:pPr>
        <w:jc w:val="center"/>
        <w:rPr>
          <w:rFonts w:ascii="標楷體" w:eastAsia="標楷體" w:hAnsi="標楷體" w:cs="AdvPSTIM10-B"/>
          <w:b/>
          <w:kern w:val="0"/>
          <w:sz w:val="28"/>
          <w:szCs w:val="28"/>
        </w:rPr>
      </w:pPr>
      <w:r w:rsidRPr="00992818">
        <w:rPr>
          <w:rFonts w:ascii="標楷體" w:eastAsia="標楷體" w:hAnsi="標楷體" w:cs="AdvPSTIM10-B" w:hint="eastAsia"/>
          <w:b/>
          <w:kern w:val="0"/>
          <w:sz w:val="28"/>
          <w:szCs w:val="28"/>
        </w:rPr>
        <w:t>三維海陸風</w:t>
      </w:r>
      <w:r w:rsidR="002E4F63">
        <w:rPr>
          <w:rFonts w:ascii="標楷體" w:eastAsia="標楷體" w:hAnsi="標楷體" w:cs="AdvPSTIM10-B" w:hint="eastAsia"/>
          <w:b/>
          <w:kern w:val="0"/>
          <w:sz w:val="28"/>
          <w:szCs w:val="28"/>
        </w:rPr>
        <w:t>的解析解</w:t>
      </w:r>
    </w:p>
    <w:p w:rsidR="00A83796" w:rsidRDefault="00A83796" w:rsidP="008C25EF">
      <w:pPr>
        <w:jc w:val="center"/>
        <w:rPr>
          <w:rFonts w:ascii="標楷體" w:eastAsia="標楷體" w:hAnsi="標楷體" w:cs="AdvPSTIM10-B"/>
          <w:b/>
          <w:kern w:val="0"/>
          <w:sz w:val="28"/>
          <w:szCs w:val="28"/>
        </w:rPr>
      </w:pPr>
      <w:r w:rsidRPr="008C25EF">
        <w:rPr>
          <w:rFonts w:ascii="標楷體" w:eastAsia="標楷體" w:hAnsi="標楷體" w:cs="AdvPSTIM10-B" w:hint="eastAsia"/>
          <w:b/>
          <w:kern w:val="0"/>
          <w:sz w:val="28"/>
          <w:szCs w:val="28"/>
        </w:rPr>
        <w:t>摘要</w:t>
      </w:r>
    </w:p>
    <w:p w:rsidR="007C232B" w:rsidRDefault="0050481F" w:rsidP="00582008">
      <w:pPr>
        <w:jc w:val="both"/>
        <w:rPr>
          <w:rFonts w:ascii="標楷體" w:eastAsia="標楷體" w:hAnsi="標楷體" w:cs="AdvPSTIM10-B"/>
          <w:kern w:val="0"/>
          <w:szCs w:val="24"/>
        </w:rPr>
      </w:pPr>
      <w:r>
        <w:rPr>
          <w:rFonts w:ascii="標楷體" w:eastAsia="標楷體" w:hAnsi="標楷體" w:cs="AdvPSTIM10-B" w:hint="eastAsia"/>
          <w:kern w:val="0"/>
          <w:szCs w:val="24"/>
        </w:rPr>
        <w:t xml:space="preserve">  </w:t>
      </w:r>
      <w:r w:rsidR="00582008">
        <w:rPr>
          <w:rFonts w:ascii="標楷體" w:eastAsia="標楷體" w:hAnsi="標楷體" w:cs="AdvPSTIM10-B"/>
          <w:kern w:val="0"/>
          <w:szCs w:val="24"/>
        </w:rPr>
        <w:t xml:space="preserve">  </w:t>
      </w:r>
      <w:r w:rsidR="00582008" w:rsidRPr="00582008">
        <w:rPr>
          <w:rFonts w:ascii="標楷體" w:eastAsia="標楷體" w:hAnsi="標楷體" w:cs="AdvPSTIM10-B" w:hint="eastAsia"/>
          <w:kern w:val="0"/>
          <w:szCs w:val="24"/>
        </w:rPr>
        <w:t>Sea Land Breeze (SLB)</w:t>
      </w:r>
      <w:r w:rsidR="007C232B">
        <w:rPr>
          <w:rFonts w:ascii="標楷體" w:eastAsia="標楷體" w:hAnsi="標楷體" w:cs="AdvPSTIM10-B" w:hint="eastAsia"/>
          <w:kern w:val="0"/>
          <w:szCs w:val="24"/>
        </w:rPr>
        <w:t>海陸風</w:t>
      </w:r>
      <w:r w:rsidR="00582008" w:rsidRPr="00582008">
        <w:rPr>
          <w:rFonts w:ascii="標楷體" w:eastAsia="標楷體" w:hAnsi="標楷體" w:cs="AdvPSTIM10-B" w:hint="eastAsia"/>
          <w:kern w:val="0"/>
          <w:szCs w:val="24"/>
        </w:rPr>
        <w:t>循環主要原因被</w:t>
      </w:r>
      <w:r w:rsidR="00582008">
        <w:rPr>
          <w:rFonts w:ascii="標楷體" w:eastAsia="標楷體" w:hAnsi="標楷體" w:cs="AdvPSTIM10-B" w:hint="eastAsia"/>
          <w:kern w:val="0"/>
          <w:szCs w:val="24"/>
        </w:rPr>
        <w:t>歸因為</w:t>
      </w:r>
      <w:r w:rsidR="002E4F63">
        <w:rPr>
          <w:rFonts w:ascii="標楷體" w:eastAsia="標楷體" w:hAnsi="標楷體" w:cs="AdvPSTIM10-B" w:hint="eastAsia"/>
          <w:kern w:val="0"/>
          <w:szCs w:val="24"/>
        </w:rPr>
        <w:t>日夜變化以及比熱差異造成海陸表面</w:t>
      </w:r>
      <w:r w:rsidR="00582008">
        <w:rPr>
          <w:rFonts w:ascii="標楷體" w:eastAsia="標楷體" w:hAnsi="標楷體" w:cs="AdvPSTIM10-B" w:hint="eastAsia"/>
          <w:kern w:val="0"/>
          <w:szCs w:val="24"/>
        </w:rPr>
        <w:t>溫度分佈不均。本篇文章基於流體靜力學，利用</w:t>
      </w:r>
      <w:r w:rsidR="007A7BB8">
        <w:rPr>
          <w:rFonts w:ascii="標楷體" w:eastAsia="標楷體" w:hAnsi="標楷體" w:cs="AdvPSTIM10-B" w:hint="eastAsia"/>
          <w:kern w:val="0"/>
          <w:szCs w:val="24"/>
        </w:rPr>
        <w:t>圓柱坐標系的</w:t>
      </w:r>
      <w:r w:rsidR="00582008">
        <w:rPr>
          <w:rFonts w:ascii="標楷體" w:eastAsia="標楷體" w:hAnsi="標楷體" w:cs="AdvPSTIM10-B" w:hint="eastAsia"/>
          <w:kern w:val="0"/>
          <w:szCs w:val="24"/>
        </w:rPr>
        <w:t>不可壓縮</w:t>
      </w:r>
      <w:r w:rsidR="00582008" w:rsidRPr="00582008">
        <w:rPr>
          <w:rFonts w:ascii="標楷體" w:eastAsia="標楷體" w:hAnsi="標楷體" w:cs="AdvPSTIM10-B" w:hint="eastAsia"/>
          <w:kern w:val="0"/>
          <w:szCs w:val="24"/>
        </w:rPr>
        <w:t>Boussinesq方程，在行星邊界層（PBL</w:t>
      </w:r>
      <w:r w:rsidR="002E4F63">
        <w:rPr>
          <w:rFonts w:ascii="標楷體" w:eastAsia="標楷體" w:hAnsi="標楷體" w:cs="AdvPSTIM10-B" w:hint="eastAsia"/>
          <w:kern w:val="0"/>
          <w:szCs w:val="24"/>
        </w:rPr>
        <w:t>）內，忽略環境</w:t>
      </w:r>
      <w:r w:rsidR="00582008" w:rsidRPr="00582008">
        <w:rPr>
          <w:rFonts w:ascii="標楷體" w:eastAsia="標楷體" w:hAnsi="標楷體" w:cs="AdvPSTIM10-B" w:hint="eastAsia"/>
          <w:kern w:val="0"/>
          <w:szCs w:val="24"/>
        </w:rPr>
        <w:t>中的</w:t>
      </w:r>
      <w:r w:rsidR="002E4F63">
        <w:rPr>
          <w:rFonts w:ascii="標楷體" w:eastAsia="標楷體" w:hAnsi="標楷體" w:cs="AdvPSTIM10-B" w:hint="eastAsia"/>
          <w:kern w:val="0"/>
          <w:szCs w:val="24"/>
        </w:rPr>
        <w:t>基本流</w:t>
      </w:r>
      <w:r w:rsidR="00582008" w:rsidRPr="00582008">
        <w:rPr>
          <w:rFonts w:ascii="標楷體" w:eastAsia="標楷體" w:hAnsi="標楷體" w:cs="AdvPSTIM10-B" w:hint="eastAsia"/>
          <w:kern w:val="0"/>
          <w:szCs w:val="24"/>
        </w:rPr>
        <w:t>，</w:t>
      </w:r>
      <w:r w:rsidR="007A7BB8">
        <w:rPr>
          <w:rFonts w:ascii="標楷體" w:eastAsia="標楷體" w:hAnsi="標楷體" w:cs="AdvPSTIM10-B" w:hint="eastAsia"/>
          <w:kern w:val="0"/>
          <w:szCs w:val="24"/>
        </w:rPr>
        <w:t>用海陸溫度分布(TDLS)</w:t>
      </w:r>
      <w:r w:rsidR="00582008" w:rsidRPr="00582008">
        <w:rPr>
          <w:rFonts w:ascii="標楷體" w:eastAsia="標楷體" w:hAnsi="標楷體" w:cs="AdvPSTIM10-B" w:hint="eastAsia"/>
          <w:kern w:val="0"/>
          <w:szCs w:val="24"/>
        </w:rPr>
        <w:t>討論三維SLB循環。由方程推導可得，水平及垂直風分量</w:t>
      </w:r>
      <w:r w:rsidR="007A7BB8">
        <w:rPr>
          <w:rFonts w:ascii="標楷體" w:eastAsia="標楷體" w:hAnsi="標楷體" w:cs="AdvPSTIM10-B" w:hint="eastAsia"/>
          <w:kern w:val="0"/>
          <w:szCs w:val="24"/>
        </w:rPr>
        <w:t>可以</w:t>
      </w:r>
      <w:r w:rsidR="00582008" w:rsidRPr="00582008">
        <w:rPr>
          <w:rFonts w:ascii="標楷體" w:eastAsia="標楷體" w:hAnsi="標楷體" w:cs="AdvPSTIM10-B" w:hint="eastAsia"/>
          <w:kern w:val="0"/>
          <w:szCs w:val="24"/>
        </w:rPr>
        <w:t>由表面溫度分佈的一階或二階導數主</w:t>
      </w:r>
      <w:r w:rsidR="007C232B">
        <w:rPr>
          <w:rFonts w:ascii="標楷體" w:eastAsia="標楷體" w:hAnsi="標楷體" w:cs="AdvPSTIM10-B" w:hint="eastAsia"/>
          <w:kern w:val="0"/>
          <w:szCs w:val="24"/>
        </w:rPr>
        <w:t>導。實驗設置一個對稱分布的海陸模型，給予適當的溫度分布假設，推導</w:t>
      </w:r>
      <w:r w:rsidR="00582008" w:rsidRPr="00582008">
        <w:rPr>
          <w:rFonts w:ascii="標楷體" w:eastAsia="標楷體" w:hAnsi="標楷體" w:cs="AdvPSTIM10-B" w:hint="eastAsia"/>
          <w:kern w:val="0"/>
          <w:szCs w:val="24"/>
        </w:rPr>
        <w:t>SBL循環。</w:t>
      </w:r>
    </w:p>
    <w:p w:rsidR="0050481F" w:rsidRPr="0050481F" w:rsidRDefault="002E4F63" w:rsidP="00582008">
      <w:pPr>
        <w:jc w:val="both"/>
        <w:rPr>
          <w:rFonts w:ascii="標楷體" w:eastAsia="標楷體" w:hAnsi="標楷體" w:cs="AdvPSTIM10-B"/>
          <w:kern w:val="0"/>
          <w:szCs w:val="24"/>
        </w:rPr>
      </w:pPr>
      <w:r>
        <w:rPr>
          <w:rFonts w:ascii="標楷體" w:eastAsia="標楷體" w:hAnsi="標楷體" w:cs="AdvPSTIM10-B" w:hint="eastAsia"/>
          <w:kern w:val="0"/>
          <w:szCs w:val="24"/>
        </w:rPr>
        <w:t xml:space="preserve">　　並且</w:t>
      </w:r>
      <w:r w:rsidR="00582008" w:rsidRPr="00582008">
        <w:rPr>
          <w:rFonts w:ascii="標楷體" w:eastAsia="標楷體" w:hAnsi="標楷體" w:cs="AdvPSTIM10-B" w:hint="eastAsia"/>
          <w:kern w:val="0"/>
          <w:szCs w:val="24"/>
        </w:rPr>
        <w:t>利用WRF</w:t>
      </w:r>
      <w:r>
        <w:rPr>
          <w:rFonts w:ascii="標楷體" w:eastAsia="標楷體" w:hAnsi="標楷體" w:cs="AdvPSTIM10-B" w:hint="eastAsia"/>
          <w:kern w:val="0"/>
          <w:szCs w:val="24"/>
        </w:rPr>
        <w:t>模式的理想模式來</w:t>
      </w:r>
      <w:r w:rsidR="00582008">
        <w:rPr>
          <w:rFonts w:ascii="標楷體" w:eastAsia="標楷體" w:hAnsi="標楷體" w:cs="AdvPSTIM10-B" w:hint="eastAsia"/>
          <w:kern w:val="0"/>
          <w:szCs w:val="24"/>
        </w:rPr>
        <w:t>模擬</w:t>
      </w:r>
      <w:r w:rsidR="00582008" w:rsidRPr="00582008">
        <w:rPr>
          <w:rFonts w:ascii="標楷體" w:eastAsia="標楷體" w:hAnsi="標楷體" w:cs="AdvPSTIM10-B" w:hint="eastAsia"/>
          <w:kern w:val="0"/>
          <w:szCs w:val="24"/>
        </w:rPr>
        <w:t>SLB循環來驗證理論。在中央經度設置一個大小為100公里的島</w:t>
      </w:r>
      <w:r w:rsidR="00026635">
        <w:rPr>
          <w:rFonts w:ascii="標楷體" w:eastAsia="標楷體" w:hAnsi="標楷體" w:cs="AdvPSTIM10-B" w:hint="eastAsia"/>
          <w:kern w:val="0"/>
          <w:szCs w:val="24"/>
        </w:rPr>
        <w:t>，</w:t>
      </w:r>
      <w:r w:rsidR="00582008" w:rsidRPr="00582008">
        <w:rPr>
          <w:rFonts w:ascii="標楷體" w:eastAsia="標楷體" w:hAnsi="標楷體" w:cs="AdvPSTIM10-B" w:hint="eastAsia"/>
          <w:kern w:val="0"/>
          <w:szCs w:val="24"/>
        </w:rPr>
        <w:t>置於網格的中心</w:t>
      </w:r>
      <w:r>
        <w:rPr>
          <w:rFonts w:ascii="標楷體" w:eastAsia="標楷體" w:hAnsi="標楷體" w:cs="AdvPSTIM10-B" w:hint="eastAsia"/>
          <w:kern w:val="0"/>
          <w:szCs w:val="24"/>
        </w:rPr>
        <w:t>位置</w:t>
      </w:r>
      <w:bookmarkStart w:id="0" w:name="_GoBack"/>
      <w:bookmarkEnd w:id="0"/>
      <w:r w:rsidR="00582008" w:rsidRPr="00582008">
        <w:rPr>
          <w:rFonts w:ascii="標楷體" w:eastAsia="標楷體" w:hAnsi="標楷體" w:cs="AdvPSTIM10-B" w:hint="eastAsia"/>
          <w:kern w:val="0"/>
          <w:szCs w:val="24"/>
        </w:rPr>
        <w:t>。從0000 UTC開始做24小時的模擬。分別挑選兩個時間點代表陸風(0300UTC)和海風(1200UTC)</w:t>
      </w:r>
      <w:r w:rsidR="00582008">
        <w:rPr>
          <w:rFonts w:ascii="標楷體" w:eastAsia="標楷體" w:hAnsi="標楷體" w:cs="AdvPSTIM10-B" w:hint="eastAsia"/>
          <w:kern w:val="0"/>
          <w:szCs w:val="24"/>
        </w:rPr>
        <w:t>，進一步與</w:t>
      </w:r>
      <w:r w:rsidR="00582008" w:rsidRPr="00582008">
        <w:rPr>
          <w:rFonts w:ascii="標楷體" w:eastAsia="標楷體" w:hAnsi="標楷體" w:cs="AdvPSTIM10-B" w:hint="eastAsia"/>
          <w:kern w:val="0"/>
          <w:szCs w:val="24"/>
        </w:rPr>
        <w:t>理論的結果</w:t>
      </w:r>
      <w:r w:rsidR="00582008">
        <w:rPr>
          <w:rFonts w:ascii="標楷體" w:eastAsia="標楷體" w:hAnsi="標楷體" w:cs="AdvPSTIM10-B" w:hint="eastAsia"/>
          <w:kern w:val="0"/>
          <w:szCs w:val="24"/>
        </w:rPr>
        <w:t>相比較。最後結果顯示</w:t>
      </w:r>
      <w:r w:rsidR="00582008" w:rsidRPr="00582008">
        <w:rPr>
          <w:rFonts w:ascii="標楷體" w:eastAsia="標楷體" w:hAnsi="標楷體" w:cs="AdvPSTIM10-B" w:hint="eastAsia"/>
          <w:kern w:val="0"/>
          <w:szCs w:val="24"/>
        </w:rPr>
        <w:t>，儘管因為理論過程的簡化以及假設</w:t>
      </w:r>
      <w:r w:rsidR="00582008">
        <w:rPr>
          <w:rFonts w:ascii="標楷體" w:eastAsia="標楷體" w:hAnsi="標楷體" w:cs="AdvPSTIM10-B" w:hint="eastAsia"/>
          <w:kern w:val="0"/>
          <w:szCs w:val="24"/>
        </w:rPr>
        <w:t>，使得理論</w:t>
      </w:r>
      <w:r w:rsidR="00582008" w:rsidRPr="00582008">
        <w:rPr>
          <w:rFonts w:ascii="標楷體" w:eastAsia="標楷體" w:hAnsi="標楷體" w:cs="AdvPSTIM10-B" w:hint="eastAsia"/>
          <w:kern w:val="0"/>
          <w:szCs w:val="24"/>
        </w:rPr>
        <w:t>與現實存在一定的差異，但此理論也大致符合了SLB</w:t>
      </w:r>
      <w:r w:rsidR="00582008">
        <w:rPr>
          <w:rFonts w:ascii="標楷體" w:eastAsia="標楷體" w:hAnsi="標楷體" w:cs="AdvPSTIM10-B" w:hint="eastAsia"/>
          <w:kern w:val="0"/>
          <w:szCs w:val="24"/>
        </w:rPr>
        <w:t>循環</w:t>
      </w:r>
      <w:r w:rsidR="00582008" w:rsidRPr="00582008">
        <w:rPr>
          <w:rFonts w:ascii="標楷體" w:eastAsia="標楷體" w:hAnsi="標楷體" w:cs="AdvPSTIM10-B" w:hint="eastAsia"/>
          <w:kern w:val="0"/>
          <w:szCs w:val="24"/>
        </w:rPr>
        <w:t>的性質。</w:t>
      </w:r>
    </w:p>
    <w:p w:rsidR="00574142" w:rsidRPr="00D16D64" w:rsidRDefault="00574142" w:rsidP="00574142">
      <w:pPr>
        <w:rPr>
          <w:rFonts w:ascii="標楷體" w:eastAsia="標楷體" w:hAnsi="標楷體" w:cs="AdvPSTIM10-B"/>
          <w:kern w:val="0"/>
          <w:szCs w:val="24"/>
        </w:rPr>
      </w:pPr>
    </w:p>
    <w:p w:rsidR="00574142" w:rsidRPr="00574142" w:rsidRDefault="00574142" w:rsidP="00574142">
      <w:pPr>
        <w:rPr>
          <w:rFonts w:ascii="標楷體" w:eastAsia="標楷體" w:hAnsi="標楷體" w:cs="AdvPSTIM10-B"/>
          <w:kern w:val="0"/>
          <w:szCs w:val="24"/>
        </w:rPr>
      </w:pPr>
    </w:p>
    <w:p w:rsidR="008C25EF" w:rsidRDefault="008C25EF" w:rsidP="008C25EF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關鍵字：</w:t>
      </w:r>
    </w:p>
    <w:p w:rsidR="008C25EF" w:rsidRDefault="00992818" w:rsidP="008C25EF">
      <w:pPr>
        <w:rPr>
          <w:rFonts w:ascii="標楷體" w:eastAsia="標楷體" w:hAnsi="標楷體"/>
          <w:szCs w:val="24"/>
        </w:rPr>
      </w:pPr>
      <w:r w:rsidRPr="00992818">
        <w:rPr>
          <w:rFonts w:ascii="標楷體" w:eastAsia="標楷體" w:hAnsi="標楷體"/>
          <w:szCs w:val="24"/>
        </w:rPr>
        <w:t>Sea–Land Breeze</w:t>
      </w:r>
      <w:r>
        <w:rPr>
          <w:rFonts w:ascii="標楷體" w:eastAsia="標楷體" w:hAnsi="標楷體" w:hint="eastAsia"/>
          <w:szCs w:val="24"/>
        </w:rPr>
        <w:t xml:space="preserve"> (SLB)</w:t>
      </w:r>
    </w:p>
    <w:p w:rsidR="00992818" w:rsidRPr="008C25EF" w:rsidRDefault="00992818" w:rsidP="008C25EF">
      <w:pPr>
        <w:rPr>
          <w:rFonts w:ascii="標楷體" w:eastAsia="標楷體" w:hAnsi="標楷體"/>
          <w:szCs w:val="24"/>
        </w:rPr>
      </w:pPr>
    </w:p>
    <w:p w:rsidR="008C25EF" w:rsidRDefault="008C25EF" w:rsidP="008C25EF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參考文獻：</w:t>
      </w:r>
    </w:p>
    <w:p w:rsidR="00992818" w:rsidRPr="00992818" w:rsidRDefault="00992818" w:rsidP="00992818">
      <w:pPr>
        <w:rPr>
          <w:rFonts w:ascii="標楷體" w:eastAsia="標楷體" w:hAnsi="標楷體"/>
          <w:b/>
          <w:sz w:val="26"/>
          <w:szCs w:val="26"/>
        </w:rPr>
      </w:pPr>
      <w:r w:rsidRPr="00992818">
        <w:rPr>
          <w:rFonts w:ascii="標楷體" w:eastAsia="標楷體" w:hAnsi="標楷體"/>
          <w:b/>
          <w:sz w:val="26"/>
          <w:szCs w:val="26"/>
        </w:rPr>
        <w:t>Li, Y., &amp; Chao, J. 2016. An Analytical Solution for</w:t>
      </w:r>
      <w:r w:rsidRPr="00992818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992818">
        <w:rPr>
          <w:rFonts w:ascii="標楷體" w:eastAsia="標楷體" w:hAnsi="標楷體"/>
          <w:b/>
          <w:sz w:val="26"/>
          <w:szCs w:val="26"/>
        </w:rPr>
        <w:t>Three-Dimensional Sea–Land Breeze. Journal of the Atmospheric</w:t>
      </w:r>
      <w:r w:rsidRPr="00992818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992818">
        <w:rPr>
          <w:rFonts w:ascii="標楷體" w:eastAsia="標楷體" w:hAnsi="標楷體"/>
          <w:b/>
          <w:sz w:val="26"/>
          <w:szCs w:val="26"/>
        </w:rPr>
        <w:t>Sciences, 73 (1), 41-54</w:t>
      </w:r>
    </w:p>
    <w:sectPr w:rsidR="00992818" w:rsidRPr="009928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F0" w:rsidRDefault="001077F0" w:rsidP="0018792F">
      <w:r>
        <w:separator/>
      </w:r>
    </w:p>
  </w:endnote>
  <w:endnote w:type="continuationSeparator" w:id="0">
    <w:p w:rsidR="001077F0" w:rsidRDefault="001077F0" w:rsidP="0018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PSTIM10-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F0" w:rsidRDefault="001077F0" w:rsidP="0018792F">
      <w:r>
        <w:separator/>
      </w:r>
    </w:p>
  </w:footnote>
  <w:footnote w:type="continuationSeparator" w:id="0">
    <w:p w:rsidR="001077F0" w:rsidRDefault="001077F0" w:rsidP="0018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96"/>
    <w:rsid w:val="00006AD9"/>
    <w:rsid w:val="00026635"/>
    <w:rsid w:val="000A5F5C"/>
    <w:rsid w:val="000E526E"/>
    <w:rsid w:val="001077F0"/>
    <w:rsid w:val="0018792F"/>
    <w:rsid w:val="002D6349"/>
    <w:rsid w:val="002E4F63"/>
    <w:rsid w:val="002E548B"/>
    <w:rsid w:val="00321C9B"/>
    <w:rsid w:val="003636F4"/>
    <w:rsid w:val="004354AC"/>
    <w:rsid w:val="0043576D"/>
    <w:rsid w:val="00493DAC"/>
    <w:rsid w:val="004B3ED8"/>
    <w:rsid w:val="0050481F"/>
    <w:rsid w:val="00533F89"/>
    <w:rsid w:val="00555F9D"/>
    <w:rsid w:val="00574142"/>
    <w:rsid w:val="00576E36"/>
    <w:rsid w:val="00582008"/>
    <w:rsid w:val="00707190"/>
    <w:rsid w:val="00754B52"/>
    <w:rsid w:val="007A7BB8"/>
    <w:rsid w:val="007C232B"/>
    <w:rsid w:val="00876CB7"/>
    <w:rsid w:val="008C25EF"/>
    <w:rsid w:val="00987715"/>
    <w:rsid w:val="00990EBF"/>
    <w:rsid w:val="00992818"/>
    <w:rsid w:val="00A83796"/>
    <w:rsid w:val="00B25E34"/>
    <w:rsid w:val="00B85956"/>
    <w:rsid w:val="00BB1A69"/>
    <w:rsid w:val="00C61291"/>
    <w:rsid w:val="00CC1468"/>
    <w:rsid w:val="00D16D64"/>
    <w:rsid w:val="00D6526B"/>
    <w:rsid w:val="00E55DB9"/>
    <w:rsid w:val="00E62F5E"/>
    <w:rsid w:val="00FD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F8150"/>
  <w15:docId w15:val="{5793700B-93F5-4967-BF60-F7614B51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C25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87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79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7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79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chiaying</dc:creator>
  <cp:lastModifiedBy>siaorou</cp:lastModifiedBy>
  <cp:revision>17</cp:revision>
  <dcterms:created xsi:type="dcterms:W3CDTF">2015-12-09T01:48:00Z</dcterms:created>
  <dcterms:modified xsi:type="dcterms:W3CDTF">2017-01-09T10:47:00Z</dcterms:modified>
</cp:coreProperties>
</file>