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11F" w:rsidRPr="00B7011F" w:rsidRDefault="00B7011F" w:rsidP="00B7011F">
      <w:pPr>
        <w:widowControl/>
        <w:jc w:val="center"/>
        <w:rPr>
          <w:rFonts w:ascii="標楷體" w:eastAsia="標楷體" w:hAnsi="標楷體" w:cs="Arial"/>
          <w:b/>
          <w:color w:val="222222"/>
          <w:kern w:val="0"/>
          <w:sz w:val="39"/>
          <w:szCs w:val="39"/>
        </w:rPr>
      </w:pPr>
      <w:r w:rsidRPr="00B7011F">
        <w:rPr>
          <w:rFonts w:ascii="標楷體" w:eastAsia="標楷體" w:hAnsi="標楷體" w:cs="Arial" w:hint="eastAsia"/>
          <w:b/>
          <w:color w:val="222222"/>
          <w:kern w:val="0"/>
          <w:sz w:val="39"/>
          <w:szCs w:val="39"/>
        </w:rPr>
        <w:t>國立中央大學大氣物理研究所書報討論</w:t>
      </w:r>
    </w:p>
    <w:p w:rsidR="00B7011F" w:rsidRPr="00B7011F" w:rsidRDefault="00B7011F" w:rsidP="00B7011F">
      <w:pPr>
        <w:widowControl/>
        <w:jc w:val="center"/>
        <w:rPr>
          <w:rFonts w:ascii="標楷體" w:eastAsia="標楷體" w:hAnsi="標楷體" w:cs="Arial"/>
          <w:color w:val="222222"/>
          <w:kern w:val="0"/>
          <w:szCs w:val="24"/>
        </w:rPr>
      </w:pPr>
    </w:p>
    <w:p w:rsidR="00B7011F" w:rsidRPr="00B7011F" w:rsidRDefault="00B7011F" w:rsidP="00B7011F">
      <w:pPr>
        <w:widowControl/>
        <w:jc w:val="center"/>
        <w:rPr>
          <w:rFonts w:ascii="標楷體" w:eastAsia="標楷體" w:hAnsi="標楷體" w:cs="Arial"/>
          <w:color w:val="222222"/>
          <w:kern w:val="0"/>
          <w:szCs w:val="24"/>
        </w:rPr>
      </w:pPr>
      <w:r w:rsidRPr="00B7011F">
        <w:rPr>
          <w:rFonts w:ascii="標楷體" w:eastAsia="標楷體" w:hAnsi="標楷體" w:cs="Arial" w:hint="eastAsia"/>
          <w:color w:val="222222"/>
          <w:kern w:val="0"/>
          <w:szCs w:val="24"/>
        </w:rPr>
        <w:t>時間：</w:t>
      </w:r>
      <w:r w:rsidR="00333A18">
        <w:rPr>
          <w:rFonts w:ascii="標楷體" w:eastAsia="標楷體" w:hAnsi="標楷體" w:cs="Times New Roman"/>
          <w:color w:val="000000"/>
          <w:szCs w:val="24"/>
          <w:shd w:val="clear" w:color="auto" w:fill="FFFFFF"/>
        </w:rPr>
        <w:t>2016/12/</w:t>
      </w:r>
      <w:r w:rsidR="00333A18">
        <w:rPr>
          <w:rFonts w:ascii="標楷體" w:eastAsia="標楷體" w:hAnsi="標楷體" w:cs="Times New Roman" w:hint="eastAsia"/>
          <w:color w:val="000000"/>
          <w:szCs w:val="24"/>
          <w:shd w:val="clear" w:color="auto" w:fill="FFFFFF"/>
        </w:rPr>
        <w:t>30</w:t>
      </w:r>
    </w:p>
    <w:p w:rsidR="00B7011F" w:rsidRPr="00B7011F" w:rsidRDefault="00B7011F" w:rsidP="00B7011F">
      <w:pPr>
        <w:widowControl/>
        <w:jc w:val="center"/>
        <w:rPr>
          <w:rFonts w:ascii="標楷體" w:eastAsia="標楷體" w:hAnsi="標楷體" w:cs="Arial"/>
          <w:color w:val="222222"/>
          <w:kern w:val="0"/>
          <w:szCs w:val="24"/>
        </w:rPr>
      </w:pPr>
      <w:r w:rsidRPr="00B7011F">
        <w:rPr>
          <w:rFonts w:ascii="標楷體" w:eastAsia="標楷體" w:hAnsi="標楷體" w:cs="Arial" w:hint="eastAsia"/>
          <w:color w:val="222222"/>
          <w:kern w:val="0"/>
          <w:szCs w:val="24"/>
        </w:rPr>
        <w:t>地點：</w:t>
      </w:r>
      <w:r w:rsidRPr="00B7011F">
        <w:rPr>
          <w:rFonts w:ascii="標楷體" w:eastAsia="標楷體" w:hAnsi="標楷體" w:cs="Times New Roman"/>
          <w:color w:val="000000"/>
          <w:szCs w:val="24"/>
          <w:shd w:val="clear" w:color="auto" w:fill="FFFFFF"/>
        </w:rPr>
        <w:t>S1-804</w:t>
      </w:r>
    </w:p>
    <w:p w:rsidR="00B7011F" w:rsidRPr="00B7011F" w:rsidRDefault="00B7011F" w:rsidP="00B7011F">
      <w:pPr>
        <w:widowControl/>
        <w:jc w:val="center"/>
        <w:rPr>
          <w:rFonts w:ascii="標楷體" w:eastAsia="標楷體" w:hAnsi="標楷體" w:cs="Arial"/>
          <w:color w:val="222222"/>
          <w:kern w:val="0"/>
          <w:szCs w:val="24"/>
        </w:rPr>
      </w:pPr>
      <w:r w:rsidRPr="00B7011F">
        <w:rPr>
          <w:rFonts w:ascii="標楷體" w:eastAsia="標楷體" w:hAnsi="標楷體" w:cs="Arial" w:hint="eastAsia"/>
          <w:color w:val="222222"/>
          <w:kern w:val="0"/>
          <w:szCs w:val="24"/>
        </w:rPr>
        <w:t>講員：劉博凱</w:t>
      </w:r>
    </w:p>
    <w:p w:rsidR="00B7011F" w:rsidRPr="00B7011F" w:rsidRDefault="00B7011F" w:rsidP="00B7011F">
      <w:pPr>
        <w:widowControl/>
        <w:jc w:val="center"/>
        <w:rPr>
          <w:rFonts w:ascii="標楷體" w:eastAsia="標楷體" w:hAnsi="標楷體" w:cs="Arial"/>
          <w:color w:val="222222"/>
          <w:kern w:val="0"/>
          <w:szCs w:val="24"/>
        </w:rPr>
      </w:pPr>
      <w:r w:rsidRPr="00B7011F">
        <w:rPr>
          <w:rFonts w:ascii="標楷體" w:eastAsia="標楷體" w:hAnsi="標楷體" w:cs="Arial" w:hint="eastAsia"/>
          <w:color w:val="222222"/>
          <w:kern w:val="0"/>
          <w:szCs w:val="24"/>
        </w:rPr>
        <w:t>指導教授：</w:t>
      </w:r>
      <w:proofErr w:type="gramStart"/>
      <w:r w:rsidRPr="00B7011F">
        <w:rPr>
          <w:rFonts w:ascii="標楷體" w:eastAsia="標楷體" w:hAnsi="標楷體" w:cs="Arial" w:hint="eastAsia"/>
          <w:color w:val="222222"/>
          <w:kern w:val="0"/>
          <w:szCs w:val="24"/>
        </w:rPr>
        <w:t>林沛練</w:t>
      </w:r>
      <w:proofErr w:type="gramEnd"/>
      <w:r w:rsidRPr="00B7011F">
        <w:rPr>
          <w:rFonts w:ascii="標楷體" w:eastAsia="標楷體" w:hAnsi="標楷體" w:cs="Arial" w:hint="eastAsia"/>
          <w:color w:val="222222"/>
          <w:kern w:val="0"/>
          <w:szCs w:val="24"/>
        </w:rPr>
        <w:t xml:space="preserve"> 老師</w:t>
      </w:r>
    </w:p>
    <w:p w:rsidR="00B360B5" w:rsidRDefault="00B7011F" w:rsidP="00B7011F">
      <w:pPr>
        <w:spacing w:line="480" w:lineRule="auto"/>
        <w:rPr>
          <w:rFonts w:ascii="標楷體" w:eastAsia="標楷體" w:hAnsi="標楷體"/>
          <w:b/>
          <w:sz w:val="36"/>
          <w:szCs w:val="36"/>
        </w:rPr>
      </w:pPr>
      <w:r w:rsidRPr="00B7011F">
        <w:rPr>
          <w:rFonts w:ascii="標楷體" w:eastAsia="標楷體" w:hAnsi="標楷體"/>
          <w:b/>
          <w:sz w:val="36"/>
          <w:szCs w:val="36"/>
        </w:rPr>
        <w:t>S</w:t>
      </w:r>
      <w:r w:rsidRPr="00B7011F">
        <w:rPr>
          <w:rFonts w:ascii="標楷體" w:eastAsia="標楷體" w:hAnsi="標楷體" w:hint="eastAsia"/>
          <w:b/>
          <w:sz w:val="36"/>
          <w:szCs w:val="36"/>
        </w:rPr>
        <w:t xml:space="preserve">imulation </w:t>
      </w:r>
      <w:r w:rsidRPr="00B7011F">
        <w:rPr>
          <w:rFonts w:ascii="標楷體" w:eastAsia="標楷體" w:hAnsi="標楷體"/>
          <w:b/>
          <w:sz w:val="36"/>
          <w:szCs w:val="36"/>
        </w:rPr>
        <w:t>of Summer Diurnal Circulations over the Northwest United States</w:t>
      </w:r>
    </w:p>
    <w:p w:rsidR="00B7011F" w:rsidRDefault="00B7011F" w:rsidP="00B7011F">
      <w:pPr>
        <w:spacing w:line="480" w:lineRule="auto"/>
        <w:jc w:val="center"/>
        <w:rPr>
          <w:rFonts w:ascii="標楷體" w:eastAsia="標楷體" w:hAnsi="標楷體"/>
          <w:b/>
          <w:sz w:val="28"/>
          <w:szCs w:val="28"/>
        </w:rPr>
      </w:pPr>
      <w:r w:rsidRPr="00B7011F">
        <w:rPr>
          <w:rFonts w:ascii="標楷體" w:eastAsia="標楷體" w:hAnsi="標楷體" w:hint="eastAsia"/>
          <w:b/>
          <w:sz w:val="28"/>
          <w:szCs w:val="28"/>
        </w:rPr>
        <w:t>摘要</w:t>
      </w:r>
    </w:p>
    <w:p w:rsidR="00B7011F" w:rsidRDefault="00B7011F" w:rsidP="00D05A89">
      <w:pPr>
        <w:rPr>
          <w:rFonts w:ascii="標楷體" w:eastAsia="標楷體" w:hAnsi="標楷體"/>
          <w:szCs w:val="24"/>
        </w:rPr>
      </w:pPr>
      <w:r>
        <w:rPr>
          <w:rFonts w:ascii="標楷體" w:eastAsia="標楷體" w:hAnsi="標楷體"/>
          <w:b/>
          <w:sz w:val="28"/>
          <w:szCs w:val="28"/>
        </w:rPr>
        <w:tab/>
      </w:r>
      <w:r w:rsidR="00333A18">
        <w:rPr>
          <w:rFonts w:ascii="標楷體" w:eastAsia="標楷體" w:hAnsi="標楷體" w:hint="eastAsia"/>
          <w:szCs w:val="24"/>
        </w:rPr>
        <w:t>美國西北部的地區在夏季期間在太陽輻射、</w:t>
      </w:r>
      <w:r w:rsidR="00FA5680">
        <w:rPr>
          <w:rFonts w:ascii="標楷體" w:eastAsia="標楷體" w:hAnsi="標楷體" w:hint="eastAsia"/>
          <w:szCs w:val="24"/>
        </w:rPr>
        <w:t>海陸分布</w:t>
      </w:r>
      <w:r w:rsidR="00333A18">
        <w:rPr>
          <w:rFonts w:ascii="標楷體" w:eastAsia="標楷體" w:hAnsi="標楷體" w:hint="eastAsia"/>
          <w:szCs w:val="24"/>
        </w:rPr>
        <w:t>及地形</w:t>
      </w:r>
      <w:r w:rsidR="00FA5680">
        <w:rPr>
          <w:rFonts w:ascii="標楷體" w:eastAsia="標楷體" w:hAnsi="標楷體" w:hint="eastAsia"/>
          <w:szCs w:val="24"/>
        </w:rPr>
        <w:t>共同作用下產生</w:t>
      </w:r>
      <w:r w:rsidR="004B4054">
        <w:rPr>
          <w:rFonts w:ascii="標楷體" w:eastAsia="標楷體" w:hAnsi="標楷體" w:hint="eastAsia"/>
          <w:szCs w:val="24"/>
        </w:rPr>
        <w:t>複雜</w:t>
      </w:r>
      <w:r w:rsidR="00FA5680">
        <w:rPr>
          <w:rFonts w:ascii="標楷體" w:eastAsia="標楷體" w:hAnsi="標楷體" w:hint="eastAsia"/>
          <w:szCs w:val="24"/>
        </w:rPr>
        <w:t>的</w:t>
      </w:r>
      <w:r w:rsidR="004B4054">
        <w:rPr>
          <w:rFonts w:ascii="標楷體" w:eastAsia="標楷體" w:hAnsi="標楷體" w:hint="eastAsia"/>
          <w:szCs w:val="24"/>
        </w:rPr>
        <w:t>日變化</w:t>
      </w:r>
      <w:r w:rsidR="00FA5680">
        <w:rPr>
          <w:rFonts w:ascii="標楷體" w:eastAsia="標楷體" w:hAnsi="標楷體" w:hint="eastAsia"/>
          <w:szCs w:val="24"/>
        </w:rPr>
        <w:t>環流，</w:t>
      </w:r>
      <w:r w:rsidR="00333A18">
        <w:rPr>
          <w:rFonts w:ascii="標楷體" w:eastAsia="標楷體" w:hAnsi="標楷體" w:hint="eastAsia"/>
          <w:szCs w:val="24"/>
        </w:rPr>
        <w:t>為了模擬這種夏季複雜的環流，</w:t>
      </w:r>
      <w:r w:rsidR="00035D54">
        <w:rPr>
          <w:rFonts w:ascii="標楷體" w:eastAsia="標楷體" w:hAnsi="標楷體" w:hint="eastAsia"/>
          <w:szCs w:val="24"/>
        </w:rPr>
        <w:t>我們想</w:t>
      </w:r>
      <w:r w:rsidR="00111778">
        <w:rPr>
          <w:rFonts w:ascii="標楷體" w:eastAsia="標楷體" w:hAnsi="標楷體" w:hint="eastAsia"/>
          <w:szCs w:val="24"/>
        </w:rPr>
        <w:t>利用3小時的Global For</w:t>
      </w:r>
      <w:r w:rsidR="00111778">
        <w:rPr>
          <w:rFonts w:ascii="標楷體" w:eastAsia="標楷體" w:hAnsi="標楷體"/>
          <w:szCs w:val="24"/>
        </w:rPr>
        <w:t>e</w:t>
      </w:r>
      <w:r w:rsidR="00111778">
        <w:rPr>
          <w:rFonts w:ascii="標楷體" w:eastAsia="標楷體" w:hAnsi="標楷體" w:hint="eastAsia"/>
          <w:szCs w:val="24"/>
        </w:rPr>
        <w:t xml:space="preserve">cast </w:t>
      </w:r>
      <w:r w:rsidR="00111778">
        <w:rPr>
          <w:rFonts w:ascii="標楷體" w:eastAsia="標楷體" w:hAnsi="標楷體"/>
          <w:szCs w:val="24"/>
        </w:rPr>
        <w:t>System(GFS)</w:t>
      </w:r>
      <w:r w:rsidR="00111778">
        <w:rPr>
          <w:rFonts w:ascii="標楷體" w:eastAsia="標楷體" w:hAnsi="標楷體" w:hint="eastAsia"/>
          <w:szCs w:val="24"/>
        </w:rPr>
        <w:t>模式去模擬2009-2011年的7月8月的夏季西北太平洋</w:t>
      </w:r>
      <w:r w:rsidR="004B4054">
        <w:rPr>
          <w:rFonts w:ascii="標楷體" w:eastAsia="標楷體" w:hAnsi="標楷體" w:hint="eastAsia"/>
          <w:szCs w:val="24"/>
        </w:rPr>
        <w:t>，</w:t>
      </w:r>
      <w:r w:rsidR="008604A4">
        <w:rPr>
          <w:rFonts w:ascii="標楷體" w:eastAsia="標楷體" w:hAnsi="標楷體" w:hint="eastAsia"/>
          <w:szCs w:val="24"/>
        </w:rPr>
        <w:t>提供</w:t>
      </w:r>
      <w:r w:rsidR="004B4054">
        <w:rPr>
          <w:rFonts w:ascii="標楷體" w:eastAsia="標楷體" w:hAnsi="標楷體" w:hint="eastAsia"/>
          <w:szCs w:val="24"/>
        </w:rPr>
        <w:t>W</w:t>
      </w:r>
      <w:r w:rsidR="004B4054">
        <w:rPr>
          <w:rFonts w:ascii="標楷體" w:eastAsia="標楷體" w:hAnsi="標楷體"/>
          <w:szCs w:val="24"/>
        </w:rPr>
        <w:t xml:space="preserve">eather </w:t>
      </w:r>
      <w:r w:rsidR="004B4054">
        <w:rPr>
          <w:rFonts w:ascii="標楷體" w:eastAsia="標楷體" w:hAnsi="標楷體" w:hint="eastAsia"/>
          <w:szCs w:val="24"/>
        </w:rPr>
        <w:t>R</w:t>
      </w:r>
      <w:r w:rsidR="004B4054">
        <w:rPr>
          <w:rFonts w:ascii="標楷體" w:eastAsia="標楷體" w:hAnsi="標楷體"/>
          <w:szCs w:val="24"/>
        </w:rPr>
        <w:t>esearch and Forecast(WRF)</w:t>
      </w:r>
      <w:r w:rsidR="004B4054">
        <w:rPr>
          <w:rFonts w:ascii="標楷體" w:eastAsia="標楷體" w:hAnsi="標楷體" w:hint="eastAsia"/>
          <w:szCs w:val="24"/>
        </w:rPr>
        <w:t>做</w:t>
      </w:r>
      <w:r w:rsidR="008604A4">
        <w:rPr>
          <w:rFonts w:ascii="標楷體" w:eastAsia="標楷體" w:hAnsi="標楷體" w:hint="eastAsia"/>
          <w:szCs w:val="24"/>
        </w:rPr>
        <w:t>初始化及邊界條件讓</w:t>
      </w:r>
      <w:r w:rsidR="00133CCC">
        <w:rPr>
          <w:rFonts w:ascii="標楷體" w:eastAsia="標楷體" w:hAnsi="標楷體" w:hint="eastAsia"/>
          <w:szCs w:val="24"/>
        </w:rPr>
        <w:t>，我們也</w:t>
      </w:r>
      <w:r w:rsidR="00F86880">
        <w:rPr>
          <w:rFonts w:ascii="標楷體" w:eastAsia="標楷體" w:hAnsi="標楷體" w:hint="eastAsia"/>
          <w:szCs w:val="24"/>
        </w:rPr>
        <w:t>有</w:t>
      </w:r>
      <w:r w:rsidR="00133CCC">
        <w:rPr>
          <w:rFonts w:ascii="標楷體" w:eastAsia="標楷體" w:hAnsi="標楷體" w:hint="eastAsia"/>
          <w:szCs w:val="24"/>
        </w:rPr>
        <w:t>將其和觀</w:t>
      </w:r>
      <w:bookmarkStart w:id="0" w:name="_GoBack"/>
      <w:bookmarkEnd w:id="0"/>
      <w:r w:rsidR="00133CCC">
        <w:rPr>
          <w:rFonts w:ascii="標楷體" w:eastAsia="標楷體" w:hAnsi="標楷體" w:hint="eastAsia"/>
          <w:szCs w:val="24"/>
        </w:rPr>
        <w:t>測資料做比對為確保模擬的真實</w:t>
      </w:r>
      <w:r w:rsidR="00F86880">
        <w:rPr>
          <w:rFonts w:ascii="標楷體" w:eastAsia="標楷體" w:hAnsi="標楷體" w:hint="eastAsia"/>
          <w:szCs w:val="24"/>
        </w:rPr>
        <w:t>性，通常模擬出來的資料和觀測是相近的。</w:t>
      </w:r>
    </w:p>
    <w:p w:rsidR="00133CCC" w:rsidRDefault="00133CCC" w:rsidP="004B4054">
      <w:pPr>
        <w:jc w:val="both"/>
        <w:rPr>
          <w:rFonts w:ascii="標楷體" w:eastAsia="標楷體" w:hAnsi="標楷體"/>
          <w:szCs w:val="24"/>
        </w:rPr>
      </w:pPr>
      <w:r>
        <w:rPr>
          <w:rFonts w:ascii="標楷體" w:eastAsia="標楷體" w:hAnsi="標楷體"/>
          <w:szCs w:val="24"/>
        </w:rPr>
        <w:tab/>
      </w:r>
      <w:r w:rsidR="004B4054">
        <w:rPr>
          <w:rFonts w:ascii="標楷體" w:eastAsia="標楷體" w:hAnsi="標楷體" w:hint="eastAsia"/>
          <w:szCs w:val="24"/>
        </w:rPr>
        <w:t>夏季時美國西北部太平洋高壓不僅受到大尺度的動力機制也受到小尺度的海陸加熱的不同所產生的熱力效應。所以環流受到多尺度影響產生了複雜的結構，當風速通過S</w:t>
      </w:r>
      <w:r w:rsidR="004B4054">
        <w:rPr>
          <w:rFonts w:ascii="標楷體" w:eastAsia="標楷體" w:hAnsi="標楷體"/>
          <w:szCs w:val="24"/>
        </w:rPr>
        <w:t>trait of Juan de Fuca</w:t>
      </w:r>
      <w:r w:rsidR="004B4054">
        <w:rPr>
          <w:rFonts w:ascii="標楷體" w:eastAsia="標楷體" w:hAnsi="標楷體" w:hint="eastAsia"/>
          <w:szCs w:val="24"/>
        </w:rPr>
        <w:t>和C</w:t>
      </w:r>
      <w:r w:rsidR="004B4054">
        <w:rPr>
          <w:rFonts w:ascii="標楷體" w:eastAsia="標楷體" w:hAnsi="標楷體"/>
          <w:szCs w:val="24"/>
        </w:rPr>
        <w:t>ascade</w:t>
      </w:r>
      <w:r w:rsidR="004B4054">
        <w:rPr>
          <w:rFonts w:ascii="標楷體" w:eastAsia="標楷體" w:hAnsi="標楷體" w:hint="eastAsia"/>
          <w:szCs w:val="24"/>
        </w:rPr>
        <w:t>山脈的下游時會產生極大值通常是在當地標準時間(LDT)2100-2400時，其他像在Willamette Valley北部和Oregon東部高原也有夜間低層最大風速。</w:t>
      </w:r>
    </w:p>
    <w:p w:rsidR="004B4054" w:rsidRDefault="004B4054" w:rsidP="004B4054">
      <w:pPr>
        <w:jc w:val="both"/>
        <w:rPr>
          <w:rFonts w:ascii="標楷體" w:eastAsia="標楷體" w:hAnsi="標楷體"/>
          <w:szCs w:val="24"/>
        </w:rPr>
      </w:pPr>
    </w:p>
    <w:p w:rsidR="004B4054" w:rsidRDefault="004B4054" w:rsidP="004B4054">
      <w:pPr>
        <w:jc w:val="both"/>
        <w:rPr>
          <w:rFonts w:ascii="標楷體" w:eastAsia="標楷體" w:hAnsi="標楷體"/>
          <w:szCs w:val="24"/>
        </w:rPr>
      </w:pPr>
    </w:p>
    <w:p w:rsidR="004B4054" w:rsidRDefault="004B4054" w:rsidP="004B4054">
      <w:pPr>
        <w:jc w:val="both"/>
        <w:rPr>
          <w:rFonts w:ascii="標楷體" w:eastAsia="標楷體" w:hAnsi="標楷體"/>
          <w:szCs w:val="24"/>
        </w:rPr>
      </w:pPr>
      <w:r>
        <w:rPr>
          <w:rFonts w:ascii="標楷體" w:eastAsia="標楷體" w:hAnsi="標楷體" w:hint="eastAsia"/>
          <w:szCs w:val="24"/>
        </w:rPr>
        <w:t>關鍵字</w:t>
      </w:r>
    </w:p>
    <w:p w:rsidR="00B02FEF" w:rsidRPr="00B02FEF" w:rsidRDefault="00B02FEF" w:rsidP="00B02FEF">
      <w:pPr>
        <w:jc w:val="both"/>
        <w:rPr>
          <w:rFonts w:ascii="標楷體" w:eastAsia="標楷體" w:hAnsi="標楷體"/>
          <w:szCs w:val="24"/>
        </w:rPr>
      </w:pPr>
      <w:r w:rsidRPr="00B02FEF">
        <w:rPr>
          <w:rFonts w:ascii="標楷體" w:eastAsia="標楷體" w:hAnsi="標楷體"/>
          <w:szCs w:val="24"/>
        </w:rPr>
        <w:t>Diurnal effects</w:t>
      </w:r>
    </w:p>
    <w:p w:rsidR="004B4054" w:rsidRPr="00B02FEF" w:rsidRDefault="004B4054" w:rsidP="004B4054">
      <w:pPr>
        <w:jc w:val="both"/>
        <w:rPr>
          <w:rFonts w:ascii="標楷體" w:eastAsia="標楷體" w:hAnsi="標楷體"/>
          <w:szCs w:val="24"/>
        </w:rPr>
      </w:pPr>
    </w:p>
    <w:p w:rsidR="004B4054" w:rsidRDefault="004B4054" w:rsidP="004B4054">
      <w:pPr>
        <w:jc w:val="both"/>
        <w:rPr>
          <w:rFonts w:ascii="標楷體" w:eastAsia="標楷體" w:hAnsi="標楷體"/>
          <w:szCs w:val="24"/>
        </w:rPr>
      </w:pPr>
    </w:p>
    <w:p w:rsidR="004B4054" w:rsidRDefault="004B4054" w:rsidP="004B4054">
      <w:pPr>
        <w:jc w:val="both"/>
        <w:rPr>
          <w:rFonts w:ascii="標楷體" w:eastAsia="標楷體" w:hAnsi="標楷體"/>
          <w:szCs w:val="24"/>
        </w:rPr>
      </w:pPr>
    </w:p>
    <w:p w:rsidR="004B4054" w:rsidRDefault="004B4054" w:rsidP="004B4054">
      <w:pPr>
        <w:jc w:val="both"/>
        <w:rPr>
          <w:rFonts w:ascii="標楷體" w:eastAsia="標楷體" w:hAnsi="標楷體"/>
          <w:szCs w:val="24"/>
        </w:rPr>
      </w:pPr>
    </w:p>
    <w:p w:rsidR="004B4054" w:rsidRDefault="004B4054" w:rsidP="004B4054">
      <w:pPr>
        <w:rPr>
          <w:rFonts w:ascii="Times New Roman" w:eastAsia="標楷體" w:hAnsi="Times New Roman"/>
          <w:b/>
          <w:sz w:val="28"/>
        </w:rPr>
      </w:pPr>
      <w:r>
        <w:rPr>
          <w:rFonts w:ascii="Times New Roman" w:eastAsia="標楷體" w:hAnsi="Times New Roman"/>
          <w:b/>
          <w:sz w:val="28"/>
        </w:rPr>
        <w:t>參考文獻</w:t>
      </w:r>
    </w:p>
    <w:p w:rsidR="00F059CE" w:rsidRDefault="00F059CE" w:rsidP="004B4054">
      <w:pPr>
        <w:jc w:val="both"/>
        <w:rPr>
          <w:rFonts w:ascii="Times New Roman" w:eastAsia="標楷體" w:hAnsi="Times New Roman"/>
        </w:rPr>
      </w:pPr>
      <w:r w:rsidRPr="00F059CE">
        <w:rPr>
          <w:rFonts w:ascii="Times New Roman" w:eastAsia="標楷體" w:hAnsi="Times New Roman"/>
        </w:rPr>
        <w:t xml:space="preserve">Brewer, M. C., and C. F. Mass, 2014: Simulation of summer diurnal circulations </w:t>
      </w:r>
      <w:r>
        <w:rPr>
          <w:rFonts w:ascii="Times New Roman" w:eastAsia="標楷體" w:hAnsi="Times New Roman"/>
        </w:rPr>
        <w:t>over</w:t>
      </w:r>
    </w:p>
    <w:p w:rsidR="004B4054" w:rsidRPr="004B4054" w:rsidRDefault="00F059CE" w:rsidP="00F059CE">
      <w:pPr>
        <w:ind w:firstLine="480"/>
        <w:jc w:val="both"/>
        <w:rPr>
          <w:rFonts w:ascii="標楷體" w:eastAsia="標楷體" w:hAnsi="標楷體"/>
          <w:szCs w:val="24"/>
        </w:rPr>
      </w:pPr>
      <w:r w:rsidRPr="00F059CE">
        <w:rPr>
          <w:rFonts w:ascii="Times New Roman" w:eastAsia="標楷體" w:hAnsi="Times New Roman"/>
        </w:rPr>
        <w:t xml:space="preserve">the northwest United States. </w:t>
      </w:r>
      <w:proofErr w:type="spellStart"/>
      <w:r w:rsidRPr="00F059CE">
        <w:rPr>
          <w:rFonts w:ascii="Times New Roman" w:eastAsia="標楷體" w:hAnsi="Times New Roman"/>
          <w:i/>
        </w:rPr>
        <w:t>Wea</w:t>
      </w:r>
      <w:proofErr w:type="spellEnd"/>
      <w:r w:rsidRPr="00F059CE">
        <w:rPr>
          <w:rFonts w:ascii="Times New Roman" w:eastAsia="標楷體" w:hAnsi="Times New Roman"/>
          <w:i/>
        </w:rPr>
        <w:t>. Forecasting</w:t>
      </w:r>
      <w:r w:rsidRPr="00F059CE">
        <w:rPr>
          <w:rFonts w:ascii="Times New Roman" w:eastAsia="標楷體" w:hAnsi="Times New Roman"/>
        </w:rPr>
        <w:t xml:space="preserve">, </w:t>
      </w:r>
      <w:r w:rsidRPr="00F059CE">
        <w:rPr>
          <w:rFonts w:ascii="Times New Roman" w:eastAsia="標楷體" w:hAnsi="Times New Roman"/>
          <w:b/>
        </w:rPr>
        <w:t>29</w:t>
      </w:r>
      <w:r w:rsidRPr="00F059CE">
        <w:rPr>
          <w:rFonts w:ascii="Times New Roman" w:eastAsia="標楷體" w:hAnsi="Times New Roman"/>
        </w:rPr>
        <w:t>, 1208–1228</w:t>
      </w:r>
    </w:p>
    <w:sectPr w:rsidR="004B4054" w:rsidRPr="004B405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1F"/>
    <w:rsid w:val="00035D54"/>
    <w:rsid w:val="00111778"/>
    <w:rsid w:val="00133CCC"/>
    <w:rsid w:val="003042E4"/>
    <w:rsid w:val="00333A18"/>
    <w:rsid w:val="004B4054"/>
    <w:rsid w:val="00516989"/>
    <w:rsid w:val="008604A4"/>
    <w:rsid w:val="009343AF"/>
    <w:rsid w:val="00A24B05"/>
    <w:rsid w:val="00B02FEF"/>
    <w:rsid w:val="00B360B5"/>
    <w:rsid w:val="00B5465B"/>
    <w:rsid w:val="00B7011F"/>
    <w:rsid w:val="00C03E2D"/>
    <w:rsid w:val="00D05A89"/>
    <w:rsid w:val="00E6740E"/>
    <w:rsid w:val="00F059CE"/>
    <w:rsid w:val="00F86880"/>
    <w:rsid w:val="00FA56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640D"/>
  <w15:chartTrackingRefBased/>
  <w15:docId w15:val="{223382BE-F53A-462D-9952-727ECC84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11F"/>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790952">
      <w:bodyDiv w:val="1"/>
      <w:marLeft w:val="0"/>
      <w:marRight w:val="0"/>
      <w:marTop w:val="0"/>
      <w:marBottom w:val="0"/>
      <w:divBdr>
        <w:top w:val="none" w:sz="0" w:space="0" w:color="auto"/>
        <w:left w:val="none" w:sz="0" w:space="0" w:color="auto"/>
        <w:bottom w:val="none" w:sz="0" w:space="0" w:color="auto"/>
        <w:right w:val="none" w:sz="0" w:space="0" w:color="auto"/>
      </w:divBdr>
    </w:div>
    <w:div w:id="18767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bokai830124@gmail.com</dc:creator>
  <cp:keywords/>
  <dc:description/>
  <cp:lastModifiedBy>bokai830124@gmail.com</cp:lastModifiedBy>
  <cp:revision>7</cp:revision>
  <dcterms:created xsi:type="dcterms:W3CDTF">2016-10-12T05:53:00Z</dcterms:created>
  <dcterms:modified xsi:type="dcterms:W3CDTF">2016-12-26T04:24:00Z</dcterms:modified>
</cp:coreProperties>
</file>