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6A" w:rsidRDefault="000D486A" w:rsidP="000D486A">
      <w:pPr>
        <w:pStyle w:val="a3"/>
        <w:rPr>
          <w:sz w:val="48"/>
          <w:szCs w:val="48"/>
        </w:rPr>
      </w:pPr>
      <w:r w:rsidRPr="00326D9B">
        <w:rPr>
          <w:rFonts w:hint="eastAsia"/>
          <w:sz w:val="48"/>
          <w:szCs w:val="48"/>
        </w:rPr>
        <w:t>國立中央大學大氣物理研究所書報討論</w:t>
      </w:r>
    </w:p>
    <w:p w:rsidR="000D486A" w:rsidRDefault="000D486A" w:rsidP="000D486A">
      <w:pPr>
        <w:jc w:val="center"/>
      </w:pPr>
      <w:r>
        <w:rPr>
          <w:rFonts w:hint="eastAsia"/>
        </w:rPr>
        <w:t>時間：</w:t>
      </w:r>
      <w:r>
        <w:rPr>
          <w:rFonts w:hint="eastAsia"/>
        </w:rPr>
        <w:t>2016</w:t>
      </w:r>
      <w:r>
        <w:t>/</w:t>
      </w:r>
      <w:r>
        <w:rPr>
          <w:rFonts w:hint="eastAsia"/>
        </w:rPr>
        <w:t>12</w:t>
      </w:r>
      <w:r>
        <w:t>/</w:t>
      </w:r>
      <w:r>
        <w:rPr>
          <w:rFonts w:hint="eastAsia"/>
        </w:rPr>
        <w:t>30</w:t>
      </w:r>
    </w:p>
    <w:p w:rsidR="000D486A" w:rsidRDefault="000D486A" w:rsidP="000D486A">
      <w:pPr>
        <w:jc w:val="center"/>
      </w:pPr>
      <w:r>
        <w:rPr>
          <w:rFonts w:hint="eastAsia"/>
        </w:rPr>
        <w:t>地點</w:t>
      </w:r>
      <w:r>
        <w:rPr>
          <w:rFonts w:hint="eastAsia"/>
        </w:rPr>
        <w:t>: S1</w:t>
      </w:r>
      <w:r>
        <w:t>-</w:t>
      </w:r>
      <w:r>
        <w:rPr>
          <w:rFonts w:hint="eastAsia"/>
        </w:rPr>
        <w:t>713</w:t>
      </w:r>
    </w:p>
    <w:p w:rsidR="000D486A" w:rsidRDefault="000D486A" w:rsidP="000D486A">
      <w:pPr>
        <w:jc w:val="center"/>
      </w:pPr>
      <w:r>
        <w:rPr>
          <w:rFonts w:hint="eastAsia"/>
        </w:rPr>
        <w:t>講員</w:t>
      </w:r>
      <w:r>
        <w:rPr>
          <w:rFonts w:hint="eastAsia"/>
        </w:rPr>
        <w:t xml:space="preserve">: </w:t>
      </w:r>
      <w:r>
        <w:rPr>
          <w:rFonts w:hint="eastAsia"/>
        </w:rPr>
        <w:t>林秉毅</w:t>
      </w:r>
    </w:p>
    <w:p w:rsidR="000D486A" w:rsidRDefault="000D486A" w:rsidP="000D486A">
      <w:pPr>
        <w:jc w:val="center"/>
      </w:pPr>
      <w:r>
        <w:rPr>
          <w:rFonts w:hint="eastAsia"/>
        </w:rPr>
        <w:t>指導教授</w:t>
      </w:r>
      <w:r>
        <w:rPr>
          <w:rFonts w:hint="eastAsia"/>
        </w:rPr>
        <w:t xml:space="preserve">: </w:t>
      </w:r>
      <w:proofErr w:type="gramStart"/>
      <w:r>
        <w:rPr>
          <w:rFonts w:hint="eastAsia"/>
        </w:rPr>
        <w:t>林沛練</w:t>
      </w:r>
      <w:proofErr w:type="gramEnd"/>
      <w:r>
        <w:rPr>
          <w:rFonts w:hint="eastAsia"/>
        </w:rPr>
        <w:t xml:space="preserve"> </w:t>
      </w:r>
      <w:r>
        <w:rPr>
          <w:rFonts w:hint="eastAsia"/>
        </w:rPr>
        <w:t>老師</w:t>
      </w:r>
    </w:p>
    <w:p w:rsidR="00B241BE" w:rsidRDefault="00B241BE"/>
    <w:p w:rsidR="000D486A" w:rsidRDefault="000D486A" w:rsidP="000D486A">
      <w:pPr>
        <w:autoSpaceDE w:val="0"/>
        <w:autoSpaceDN w:val="0"/>
        <w:adjustRightInd w:val="0"/>
        <w:jc w:val="center"/>
        <w:rPr>
          <w:rFonts w:ascii="AdvTTf331adb4.B" w:hAnsi="AdvTTf331adb4.B" w:cs="AdvTTf331adb4.B"/>
          <w:b/>
          <w:kern w:val="0"/>
          <w:sz w:val="36"/>
          <w:szCs w:val="36"/>
        </w:rPr>
      </w:pPr>
      <w:r>
        <w:rPr>
          <w:rFonts w:ascii="AdvTTf331adb4.B" w:hAnsi="AdvTTf331adb4.B" w:cs="AdvTTf331adb4.B" w:hint="eastAsia"/>
          <w:b/>
          <w:kern w:val="0"/>
          <w:sz w:val="36"/>
          <w:szCs w:val="36"/>
        </w:rPr>
        <w:t>熱帶</w:t>
      </w:r>
      <w:proofErr w:type="gramStart"/>
      <w:r>
        <w:rPr>
          <w:rFonts w:ascii="AdvTTf331adb4.B" w:hAnsi="AdvTTf331adb4.B" w:cs="AdvTTf331adb4.B" w:hint="eastAsia"/>
          <w:b/>
          <w:kern w:val="0"/>
          <w:sz w:val="36"/>
          <w:szCs w:val="36"/>
        </w:rPr>
        <w:t>氣旋和</w:t>
      </w:r>
      <w:proofErr w:type="gramEnd"/>
      <w:r>
        <w:rPr>
          <w:rFonts w:ascii="AdvTTf331adb4.B" w:hAnsi="AdvTTf331adb4.B" w:cs="AdvTTf331adb4.B" w:hint="eastAsia"/>
          <w:b/>
          <w:kern w:val="0"/>
          <w:sz w:val="36"/>
          <w:szCs w:val="36"/>
        </w:rPr>
        <w:t>季風對台灣降雨造成的變化</w:t>
      </w:r>
    </w:p>
    <w:p w:rsidR="000D486A" w:rsidRDefault="000D486A"/>
    <w:p w:rsidR="000D486A" w:rsidRDefault="000D486A" w:rsidP="000D486A">
      <w:pPr>
        <w:autoSpaceDE w:val="0"/>
        <w:autoSpaceDN w:val="0"/>
        <w:adjustRightInd w:val="0"/>
        <w:jc w:val="center"/>
        <w:rPr>
          <w:rFonts w:ascii="AdvTTf331adb4.B" w:hAnsi="AdvTTf331adb4.B" w:cs="AdvTTf331adb4.B"/>
          <w:b/>
          <w:kern w:val="0"/>
          <w:sz w:val="36"/>
          <w:szCs w:val="36"/>
        </w:rPr>
      </w:pPr>
      <w:r>
        <w:rPr>
          <w:rFonts w:ascii="AdvTTf331adb4.B" w:hAnsi="AdvTTf331adb4.B" w:cs="AdvTTf331adb4.B" w:hint="eastAsia"/>
          <w:b/>
          <w:kern w:val="0"/>
          <w:sz w:val="36"/>
          <w:szCs w:val="36"/>
        </w:rPr>
        <w:t>摘要</w:t>
      </w:r>
    </w:p>
    <w:p w:rsidR="000D486A" w:rsidRDefault="00ED6BC0">
      <w:r>
        <w:rPr>
          <w:rFonts w:hint="eastAsia"/>
        </w:rPr>
        <w:t xml:space="preserve">  </w:t>
      </w:r>
      <w:r>
        <w:rPr>
          <w:rFonts w:hint="eastAsia"/>
        </w:rPr>
        <w:t>本篇研究重點在於調查台灣在</w:t>
      </w:r>
      <w:r>
        <w:rPr>
          <w:rFonts w:hint="eastAsia"/>
        </w:rPr>
        <w:t>1950~2002</w:t>
      </w:r>
      <w:r>
        <w:rPr>
          <w:rFonts w:hint="eastAsia"/>
        </w:rPr>
        <w:t>年</w:t>
      </w:r>
      <w:r>
        <w:rPr>
          <w:rFonts w:hint="eastAsia"/>
        </w:rPr>
        <w:t>7~9</w:t>
      </w:r>
      <w:r>
        <w:rPr>
          <w:rFonts w:hint="eastAsia"/>
        </w:rPr>
        <w:t>月的熱帶氣旋</w:t>
      </w:r>
      <w:r>
        <w:rPr>
          <w:rFonts w:hint="eastAsia"/>
        </w:rPr>
        <w:t>(TC)</w:t>
      </w:r>
      <w:r>
        <w:rPr>
          <w:rFonts w:hint="eastAsia"/>
        </w:rPr>
        <w:t>降雨以及季風</w:t>
      </w:r>
      <w:r>
        <w:rPr>
          <w:rFonts w:hint="eastAsia"/>
        </w:rPr>
        <w:t>(S</w:t>
      </w:r>
      <w:r w:rsidR="00C50735">
        <w:t>M</w:t>
      </w:r>
      <w:r>
        <w:rPr>
          <w:rFonts w:hint="eastAsia"/>
        </w:rPr>
        <w:t>)</w:t>
      </w:r>
      <w:r>
        <w:rPr>
          <w:rFonts w:hint="eastAsia"/>
        </w:rPr>
        <w:t>降雨的年際變化，為了研究熱帶氣旋和季風對於台灣降雨影響的相對關係，將台灣地區的降雨分成兩個子項目</w:t>
      </w:r>
      <w:r>
        <w:rPr>
          <w:rFonts w:hint="eastAsia"/>
        </w:rPr>
        <w:t>:</w:t>
      </w:r>
      <w:r>
        <w:rPr>
          <w:rFonts w:hint="eastAsia"/>
        </w:rPr>
        <w:t>熱帶氣旋降雨</w:t>
      </w:r>
      <w:r>
        <w:rPr>
          <w:rFonts w:hint="eastAsia"/>
        </w:rPr>
        <w:t>(PTC)</w:t>
      </w:r>
      <w:r w:rsidR="00D04DA6">
        <w:rPr>
          <w:rFonts w:hint="eastAsia"/>
        </w:rPr>
        <w:t>和季風降</w:t>
      </w:r>
      <w:r w:rsidR="00034271">
        <w:rPr>
          <w:rFonts w:hint="eastAsia"/>
        </w:rPr>
        <w:t>雨</w:t>
      </w:r>
      <w:bookmarkStart w:id="0" w:name="_GoBack"/>
      <w:bookmarkEnd w:id="0"/>
      <w:r>
        <w:rPr>
          <w:rFonts w:hint="eastAsia"/>
        </w:rPr>
        <w:t>(PSM)</w:t>
      </w:r>
      <w:r>
        <w:rPr>
          <w:rFonts w:hint="eastAsia"/>
        </w:rPr>
        <w:t>，前者是熱帶氣旋經過台灣造成，而後者則是大尺度季風的環流。</w:t>
      </w:r>
    </w:p>
    <w:p w:rsidR="00ED6BC0" w:rsidRDefault="00ED6BC0">
      <w:r>
        <w:rPr>
          <w:rFonts w:hint="eastAsia"/>
        </w:rPr>
        <w:t xml:space="preserve">  </w:t>
      </w:r>
      <w:r>
        <w:rPr>
          <w:rFonts w:hint="eastAsia"/>
        </w:rPr>
        <w:t>在分析中</w:t>
      </w:r>
      <w:proofErr w:type="gramStart"/>
      <w:r>
        <w:rPr>
          <w:rFonts w:hint="eastAsia"/>
        </w:rPr>
        <w:t>發現年際尺度</w:t>
      </w:r>
      <w:proofErr w:type="gramEnd"/>
      <w:r>
        <w:rPr>
          <w:rFonts w:hint="eastAsia"/>
        </w:rPr>
        <w:t>下</w:t>
      </w:r>
      <w:r>
        <w:rPr>
          <w:rFonts w:hint="eastAsia"/>
        </w:rPr>
        <w:t>PTC</w:t>
      </w:r>
      <w:r>
        <w:rPr>
          <w:rFonts w:hint="eastAsia"/>
        </w:rPr>
        <w:t>和</w:t>
      </w:r>
      <w:r>
        <w:rPr>
          <w:rFonts w:hint="eastAsia"/>
        </w:rPr>
        <w:t>PSM</w:t>
      </w:r>
      <w:r>
        <w:rPr>
          <w:rFonts w:hint="eastAsia"/>
        </w:rPr>
        <w:t>的變化傾向相反的，並且發現由這兩個子項目造成兩種主要的降雨變化類型</w:t>
      </w:r>
      <w:r>
        <w:t>:</w:t>
      </w:r>
      <w:proofErr w:type="gramStart"/>
      <w:r>
        <w:rPr>
          <w:rFonts w:hint="eastAsia"/>
        </w:rPr>
        <w:t>熱帶氣旋降雨</w:t>
      </w:r>
      <w:proofErr w:type="gramEnd"/>
      <w:r>
        <w:rPr>
          <w:rFonts w:hint="eastAsia"/>
        </w:rPr>
        <w:t>變多季風降雨變少</w:t>
      </w:r>
      <w:r>
        <w:rPr>
          <w:rFonts w:hint="eastAsia"/>
        </w:rPr>
        <w:t>(</w:t>
      </w:r>
      <w:r>
        <w:t>T+S-</w:t>
      </w:r>
      <w:r>
        <w:rPr>
          <w:rFonts w:hint="eastAsia"/>
        </w:rPr>
        <w:t>)</w:t>
      </w:r>
      <w:r>
        <w:rPr>
          <w:rFonts w:hint="eastAsia"/>
        </w:rPr>
        <w:t>和</w:t>
      </w:r>
      <w:proofErr w:type="gramStart"/>
      <w:r>
        <w:rPr>
          <w:rFonts w:hint="eastAsia"/>
        </w:rPr>
        <w:t>熱帶氣旋降雨</w:t>
      </w:r>
      <w:proofErr w:type="gramEnd"/>
      <w:r>
        <w:rPr>
          <w:rFonts w:hint="eastAsia"/>
        </w:rPr>
        <w:t>變少季風降雨變多</w:t>
      </w:r>
      <w:r>
        <w:rPr>
          <w:rFonts w:hint="eastAsia"/>
        </w:rPr>
        <w:t>(T-S+)</w:t>
      </w:r>
      <w:r>
        <w:rPr>
          <w:rFonts w:hint="eastAsia"/>
        </w:rPr>
        <w:t>，</w:t>
      </w:r>
      <w:r>
        <w:rPr>
          <w:rFonts w:hint="eastAsia"/>
        </w:rPr>
        <w:t>T+S-</w:t>
      </w:r>
      <w:r>
        <w:rPr>
          <w:rFonts w:hint="eastAsia"/>
        </w:rPr>
        <w:t>的特色為在台灣東南</w:t>
      </w:r>
      <w:r w:rsidR="0049411E">
        <w:rPr>
          <w:rFonts w:hint="eastAsia"/>
        </w:rPr>
        <w:t>方</w:t>
      </w:r>
      <w:r>
        <w:rPr>
          <w:rFonts w:hint="eastAsia"/>
        </w:rPr>
        <w:t>有著較強的上升運動和</w:t>
      </w:r>
      <w:r w:rsidR="0049411E">
        <w:rPr>
          <w:rFonts w:hint="eastAsia"/>
        </w:rPr>
        <w:t>相對</w:t>
      </w:r>
      <w:proofErr w:type="gramStart"/>
      <w:r w:rsidR="0049411E">
        <w:rPr>
          <w:rFonts w:hint="eastAsia"/>
        </w:rPr>
        <w:t>渦</w:t>
      </w:r>
      <w:proofErr w:type="gramEnd"/>
      <w:r w:rsidR="0049411E">
        <w:rPr>
          <w:rFonts w:hint="eastAsia"/>
        </w:rPr>
        <w:t>度</w:t>
      </w:r>
      <w:r>
        <w:rPr>
          <w:rFonts w:hint="eastAsia"/>
        </w:rPr>
        <w:t>使得較多的</w:t>
      </w:r>
      <w:proofErr w:type="gramStart"/>
      <w:r>
        <w:rPr>
          <w:rFonts w:hint="eastAsia"/>
        </w:rPr>
        <w:t>熱帶氣旋生成</w:t>
      </w:r>
      <w:proofErr w:type="gramEnd"/>
      <w:r>
        <w:rPr>
          <w:rFonts w:hint="eastAsia"/>
        </w:rPr>
        <w:t>，並且</w:t>
      </w:r>
      <w:proofErr w:type="gramStart"/>
      <w:r>
        <w:rPr>
          <w:rFonts w:hint="eastAsia"/>
        </w:rPr>
        <w:t>受到駛流的</w:t>
      </w:r>
      <w:proofErr w:type="gramEnd"/>
      <w:r>
        <w:rPr>
          <w:rFonts w:hint="eastAsia"/>
        </w:rPr>
        <w:t>影響導致台灣的</w:t>
      </w:r>
      <w:r>
        <w:rPr>
          <w:rFonts w:hint="eastAsia"/>
        </w:rPr>
        <w:t>T+</w:t>
      </w:r>
      <w:r>
        <w:rPr>
          <w:rFonts w:hint="eastAsia"/>
        </w:rPr>
        <w:t>，</w:t>
      </w:r>
      <w:r w:rsidR="0049411E">
        <w:rPr>
          <w:rFonts w:hint="eastAsia"/>
        </w:rPr>
        <w:t>而由於壓力空間分佈的情形使得西南季風受到阻礙導致了</w:t>
      </w:r>
      <w:r w:rsidR="0049411E">
        <w:rPr>
          <w:rFonts w:hint="eastAsia"/>
        </w:rPr>
        <w:t>S-</w:t>
      </w:r>
      <w:r w:rsidR="0049411E">
        <w:rPr>
          <w:rFonts w:hint="eastAsia"/>
        </w:rPr>
        <w:t>，</w:t>
      </w:r>
      <w:r w:rsidR="0049411E">
        <w:rPr>
          <w:rFonts w:hint="eastAsia"/>
        </w:rPr>
        <w:t>T-S+</w:t>
      </w:r>
      <w:r w:rsidR="0049411E">
        <w:rPr>
          <w:rFonts w:hint="eastAsia"/>
        </w:rPr>
        <w:t>的特色則為台灣附近有著西南風幫助西南季風帶來南海高溫高濕的空氣使得</w:t>
      </w:r>
      <w:r w:rsidR="0049411E">
        <w:rPr>
          <w:rFonts w:hint="eastAsia"/>
        </w:rPr>
        <w:t>S+</w:t>
      </w:r>
      <w:r w:rsidR="0049411E">
        <w:rPr>
          <w:rFonts w:hint="eastAsia"/>
        </w:rPr>
        <w:t>，而在台灣東南方有著較弱的上升運動和相對</w:t>
      </w:r>
      <w:proofErr w:type="gramStart"/>
      <w:r w:rsidR="0049411E">
        <w:rPr>
          <w:rFonts w:hint="eastAsia"/>
        </w:rPr>
        <w:t>渦</w:t>
      </w:r>
      <w:proofErr w:type="gramEnd"/>
      <w:r w:rsidR="0049411E">
        <w:rPr>
          <w:rFonts w:hint="eastAsia"/>
        </w:rPr>
        <w:t>度使得</w:t>
      </w:r>
      <w:proofErr w:type="gramStart"/>
      <w:r w:rsidR="0049411E">
        <w:rPr>
          <w:rFonts w:hint="eastAsia"/>
        </w:rPr>
        <w:t>熱帶氣旋的</w:t>
      </w:r>
      <w:proofErr w:type="gramEnd"/>
      <w:r w:rsidR="0049411E">
        <w:rPr>
          <w:rFonts w:hint="eastAsia"/>
        </w:rPr>
        <w:t>生成受到抑制，再加上</w:t>
      </w:r>
      <w:proofErr w:type="gramStart"/>
      <w:r w:rsidR="0049411E">
        <w:rPr>
          <w:rFonts w:hint="eastAsia"/>
        </w:rPr>
        <w:t>駛流場偏</w:t>
      </w:r>
      <w:proofErr w:type="gramEnd"/>
      <w:r w:rsidR="0049411E">
        <w:rPr>
          <w:rFonts w:hint="eastAsia"/>
        </w:rPr>
        <w:t>南風導致</w:t>
      </w:r>
      <w:r w:rsidR="0049411E">
        <w:rPr>
          <w:rFonts w:hint="eastAsia"/>
        </w:rPr>
        <w:t>T-</w:t>
      </w:r>
      <w:r w:rsidR="0049411E">
        <w:rPr>
          <w:rFonts w:hint="eastAsia"/>
        </w:rPr>
        <w:t>。</w:t>
      </w:r>
    </w:p>
    <w:p w:rsidR="0049411E" w:rsidRDefault="0049411E">
      <w:r>
        <w:rPr>
          <w:rFonts w:hint="eastAsia"/>
        </w:rPr>
        <w:t xml:space="preserve">  </w:t>
      </w:r>
      <w:r>
        <w:rPr>
          <w:rFonts w:hint="eastAsia"/>
        </w:rPr>
        <w:t>為了提</w:t>
      </w:r>
      <w:r w:rsidR="00C50735">
        <w:rPr>
          <w:rFonts w:hint="eastAsia"/>
        </w:rPr>
        <w:t>供對於</w:t>
      </w:r>
      <w:proofErr w:type="gramStart"/>
      <w:r w:rsidR="00C50735">
        <w:rPr>
          <w:rFonts w:hint="eastAsia"/>
        </w:rPr>
        <w:t>研究</w:t>
      </w:r>
      <w:r>
        <w:rPr>
          <w:rFonts w:hint="eastAsia"/>
        </w:rPr>
        <w:t>年際降雨</w:t>
      </w:r>
      <w:proofErr w:type="gramEnd"/>
      <w:r>
        <w:rPr>
          <w:rFonts w:hint="eastAsia"/>
        </w:rPr>
        <w:t>變化的新觀點，本篇研究採用分隔出</w:t>
      </w:r>
      <w:proofErr w:type="gramStart"/>
      <w:r>
        <w:rPr>
          <w:rFonts w:hint="eastAsia"/>
        </w:rPr>
        <w:t>熱帶氣旋降雨</w:t>
      </w:r>
      <w:proofErr w:type="gramEnd"/>
      <w:r>
        <w:rPr>
          <w:rFonts w:hint="eastAsia"/>
        </w:rPr>
        <w:t>和季風降雨而非直接用總雨量來分析，結果顯示使用兩個子項目進行分析是較容易讓人瞭解其變化的。</w:t>
      </w:r>
    </w:p>
    <w:p w:rsidR="0049411E" w:rsidRDefault="0049411E"/>
    <w:p w:rsidR="0049411E" w:rsidRDefault="0049411E"/>
    <w:p w:rsidR="0049411E" w:rsidRDefault="0049411E" w:rsidP="0049411E">
      <w:pPr>
        <w:autoSpaceDE w:val="0"/>
        <w:autoSpaceDN w:val="0"/>
        <w:adjustRightInd w:val="0"/>
        <w:rPr>
          <w:b/>
          <w:szCs w:val="24"/>
        </w:rPr>
      </w:pPr>
      <w:r w:rsidRPr="00BF3B9B">
        <w:rPr>
          <w:rFonts w:hint="eastAsia"/>
          <w:b/>
          <w:szCs w:val="24"/>
        </w:rPr>
        <w:t>關鍵字</w:t>
      </w:r>
    </w:p>
    <w:p w:rsidR="0049411E" w:rsidRPr="00DD6D4A" w:rsidRDefault="0049411E" w:rsidP="0049411E">
      <w:pPr>
        <w:pStyle w:val="a5"/>
        <w:numPr>
          <w:ilvl w:val="0"/>
          <w:numId w:val="1"/>
        </w:numPr>
        <w:autoSpaceDE w:val="0"/>
        <w:autoSpaceDN w:val="0"/>
        <w:adjustRightInd w:val="0"/>
        <w:ind w:leftChars="0"/>
        <w:rPr>
          <w:b/>
          <w:sz w:val="28"/>
          <w:szCs w:val="28"/>
        </w:rPr>
      </w:pPr>
      <w:r>
        <w:rPr>
          <w:rFonts w:hint="eastAsia"/>
          <w:b/>
          <w:sz w:val="28"/>
          <w:szCs w:val="28"/>
        </w:rPr>
        <w:t>MJO(</w:t>
      </w:r>
      <w:r>
        <w:rPr>
          <w:rFonts w:hint="eastAsia"/>
          <w:b/>
          <w:sz w:val="28"/>
          <w:szCs w:val="28"/>
        </w:rPr>
        <w:t>季內震盪</w:t>
      </w:r>
      <w:r>
        <w:rPr>
          <w:rFonts w:hint="eastAsia"/>
          <w:b/>
          <w:sz w:val="28"/>
          <w:szCs w:val="28"/>
        </w:rPr>
        <w:t>)</w:t>
      </w:r>
    </w:p>
    <w:p w:rsidR="0049411E" w:rsidRDefault="0049411E"/>
    <w:p w:rsidR="00ED5FE8" w:rsidRDefault="00ED5FE8" w:rsidP="00ED5FE8">
      <w:pPr>
        <w:rPr>
          <w:lang w:val="en-GB"/>
        </w:rPr>
      </w:pPr>
      <w:r>
        <w:rPr>
          <w:rFonts w:hint="eastAsia"/>
        </w:rPr>
        <w:t>參考文獻</w:t>
      </w:r>
      <w:r>
        <w:rPr>
          <w:rFonts w:hint="eastAsia"/>
        </w:rPr>
        <w:t>:</w:t>
      </w:r>
      <w:r w:rsidRPr="00ED5FE8">
        <w:rPr>
          <w:lang w:val="en-GB"/>
        </w:rPr>
        <w:t xml:space="preserve"> </w:t>
      </w:r>
    </w:p>
    <w:p w:rsidR="0075464E" w:rsidRPr="0075464E" w:rsidRDefault="0075464E" w:rsidP="0075464E">
      <w:r w:rsidRPr="0075464E">
        <w:rPr>
          <w:lang w:val="en-GB"/>
        </w:rPr>
        <w:t>Chen</w:t>
      </w:r>
      <w:r w:rsidRPr="0075464E">
        <w:t>.</w:t>
      </w:r>
      <w:r w:rsidRPr="0075464E">
        <w:rPr>
          <w:lang w:val="en-GB"/>
        </w:rPr>
        <w:t>J</w:t>
      </w:r>
      <w:r w:rsidRPr="0075464E">
        <w:t>.</w:t>
      </w:r>
      <w:r w:rsidR="0035749C">
        <w:rPr>
          <w:lang w:val="en-GB"/>
        </w:rPr>
        <w:t xml:space="preserve">M, Li Tim, </w:t>
      </w:r>
      <w:proofErr w:type="spellStart"/>
      <w:r w:rsidR="0035749C">
        <w:rPr>
          <w:lang w:val="en-GB"/>
        </w:rPr>
        <w:t>Shih.C</w:t>
      </w:r>
      <w:r w:rsidR="0035749C">
        <w:rPr>
          <w:rFonts w:hint="eastAsia"/>
          <w:lang w:val="en-GB"/>
        </w:rPr>
        <w:t>.</w:t>
      </w:r>
      <w:r w:rsidRPr="0075464E">
        <w:rPr>
          <w:lang w:val="en-GB"/>
        </w:rPr>
        <w:t>F</w:t>
      </w:r>
      <w:proofErr w:type="spellEnd"/>
      <w:r w:rsidRPr="0075464E">
        <w:rPr>
          <w:lang w:val="en-GB"/>
        </w:rPr>
        <w:t xml:space="preserve">. 2010. Tropical cyclone- and Monsoon-induced rainfall </w:t>
      </w:r>
      <w:r>
        <w:rPr>
          <w:rFonts w:hint="eastAsia"/>
          <w:lang w:val="en-GB"/>
        </w:rPr>
        <w:t xml:space="preserve">          </w:t>
      </w:r>
    </w:p>
    <w:p w:rsidR="0075464E" w:rsidRPr="0075464E" w:rsidRDefault="0075464E" w:rsidP="0075464E">
      <w:r>
        <w:rPr>
          <w:rFonts w:hint="eastAsia"/>
        </w:rPr>
        <w:t xml:space="preserve">  </w:t>
      </w:r>
      <w:r w:rsidR="00D84357">
        <w:t xml:space="preserve"> </w:t>
      </w:r>
      <w:r w:rsidRPr="0075464E">
        <w:rPr>
          <w:lang w:val="en-GB"/>
        </w:rPr>
        <w:t xml:space="preserve">variability in Taiwan. </w:t>
      </w:r>
      <w:proofErr w:type="gramStart"/>
      <w:r w:rsidRPr="0075464E">
        <w:rPr>
          <w:i/>
          <w:iCs/>
          <w:lang w:val="en-GB"/>
        </w:rPr>
        <w:t>J.Climate</w:t>
      </w:r>
      <w:proofErr w:type="gramEnd"/>
      <w:r w:rsidRPr="0075464E">
        <w:rPr>
          <w:lang w:val="en-GB"/>
        </w:rPr>
        <w:t>,</w:t>
      </w:r>
      <w:r w:rsidRPr="0075464E">
        <w:rPr>
          <w:b/>
          <w:bCs/>
          <w:lang w:val="en-GB"/>
        </w:rPr>
        <w:t>23,</w:t>
      </w:r>
      <w:r w:rsidRPr="0075464E">
        <w:rPr>
          <w:lang w:val="en-GB"/>
        </w:rPr>
        <w:t>4107–4120.</w:t>
      </w:r>
    </w:p>
    <w:p w:rsidR="0075464E" w:rsidRPr="0075464E" w:rsidRDefault="0075464E" w:rsidP="00ED5FE8"/>
    <w:p w:rsidR="00ED5FE8" w:rsidRPr="0049411E" w:rsidRDefault="00ED5FE8"/>
    <w:sectPr w:rsidR="00ED5FE8" w:rsidRPr="0049411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dvTTf331adb4.B">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A67BA"/>
    <w:multiLevelType w:val="hybridMultilevel"/>
    <w:tmpl w:val="914A39A4"/>
    <w:lvl w:ilvl="0" w:tplc="993AD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6A"/>
    <w:rsid w:val="00034271"/>
    <w:rsid w:val="000D486A"/>
    <w:rsid w:val="0035749C"/>
    <w:rsid w:val="0049411E"/>
    <w:rsid w:val="0075464E"/>
    <w:rsid w:val="00B241BE"/>
    <w:rsid w:val="00C50735"/>
    <w:rsid w:val="00D04DA6"/>
    <w:rsid w:val="00D84357"/>
    <w:rsid w:val="00ED5FE8"/>
    <w:rsid w:val="00ED6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DF0E"/>
  <w15:chartTrackingRefBased/>
  <w15:docId w15:val="{BE54DF89-FBF1-4F68-A8CF-A08567D4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8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D486A"/>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0D486A"/>
    <w:rPr>
      <w:rFonts w:asciiTheme="majorHAnsi" w:eastAsia="新細明體" w:hAnsiTheme="majorHAnsi" w:cstheme="majorBidi"/>
      <w:b/>
      <w:bCs/>
      <w:sz w:val="32"/>
      <w:szCs w:val="32"/>
    </w:rPr>
  </w:style>
  <w:style w:type="paragraph" w:styleId="a5">
    <w:name w:val="List Paragraph"/>
    <w:basedOn w:val="a"/>
    <w:uiPriority w:val="34"/>
    <w:qFormat/>
    <w:rsid w:val="0049411E"/>
    <w:pPr>
      <w:ind w:leftChars="200" w:left="480"/>
    </w:pPr>
  </w:style>
  <w:style w:type="character" w:customStyle="1" w:styleId="nlmfpage">
    <w:name w:val="nlm_fpage"/>
    <w:basedOn w:val="a0"/>
    <w:rsid w:val="00ED5FE8"/>
  </w:style>
  <w:style w:type="character" w:customStyle="1" w:styleId="nlmlpage">
    <w:name w:val="nlm_lpage"/>
    <w:basedOn w:val="a0"/>
    <w:rsid w:val="00ED5FE8"/>
  </w:style>
  <w:style w:type="character" w:customStyle="1" w:styleId="nlmpub-id">
    <w:name w:val="nlm_pub-id"/>
    <w:basedOn w:val="a0"/>
    <w:rsid w:val="00ED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112</Words>
  <Characters>644</Characters>
  <Application>Microsoft Office Word</Application>
  <DocSecurity>0</DocSecurity>
  <Lines>5</Lines>
  <Paragraphs>1</Paragraphs>
  <ScaleCrop>false</ScaleCrop>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林秉毅</dc:creator>
  <cp:keywords/>
  <dc:description/>
  <cp:lastModifiedBy>林秉毅</cp:lastModifiedBy>
  <cp:revision>10</cp:revision>
  <dcterms:created xsi:type="dcterms:W3CDTF">2016-12-11T10:17:00Z</dcterms:created>
  <dcterms:modified xsi:type="dcterms:W3CDTF">2016-12-26T04:28:00Z</dcterms:modified>
</cp:coreProperties>
</file>