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81" w:rsidRPr="002E2724" w:rsidRDefault="00C674F3" w:rsidP="00C674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E2724">
        <w:rPr>
          <w:rFonts w:ascii="標楷體" w:eastAsia="標楷體" w:hAnsi="標楷體" w:hint="eastAsia"/>
          <w:b/>
          <w:sz w:val="32"/>
          <w:szCs w:val="32"/>
        </w:rPr>
        <w:t>國立中央大學大氣物理研究所書報討論</w:t>
      </w:r>
    </w:p>
    <w:p w:rsidR="00C674F3" w:rsidRPr="00C674F3" w:rsidRDefault="00C674F3" w:rsidP="00C674F3">
      <w:pPr>
        <w:jc w:val="center"/>
        <w:rPr>
          <w:rFonts w:ascii="標楷體" w:eastAsia="標楷體" w:hAnsi="標楷體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時間：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="009D2BB2">
        <w:rPr>
          <w:rFonts w:ascii="標楷體" w:eastAsia="標楷體" w:hAnsi="標楷體" w:hint="eastAsia"/>
          <w:szCs w:val="24"/>
        </w:rPr>
        <w:t>2016/10/28</w:t>
      </w:r>
    </w:p>
    <w:p w:rsidR="00C674F3" w:rsidRPr="00C674F3" w:rsidRDefault="00C674F3" w:rsidP="00C674F3">
      <w:pPr>
        <w:jc w:val="center"/>
        <w:rPr>
          <w:rFonts w:ascii="標楷體" w:eastAsia="標楷體" w:hAnsi="標楷體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地點：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="002E2724">
        <w:rPr>
          <w:rFonts w:ascii="標楷體" w:eastAsia="標楷體" w:hAnsi="標楷體" w:hint="eastAsia"/>
          <w:szCs w:val="24"/>
        </w:rPr>
        <w:t xml:space="preserve">  </w:t>
      </w:r>
      <w:r w:rsidRPr="00C674F3">
        <w:rPr>
          <w:rFonts w:ascii="標楷體" w:eastAsia="標楷體" w:hAnsi="標楷體" w:hint="eastAsia"/>
          <w:szCs w:val="24"/>
        </w:rPr>
        <w:t>S1-713</w:t>
      </w:r>
      <w:r w:rsidR="002E2724" w:rsidRPr="002E2724">
        <w:rPr>
          <w:rFonts w:ascii="標楷體" w:eastAsia="標楷體" w:hAnsi="標楷體"/>
          <w:color w:val="FFFFFF" w:themeColor="background1"/>
          <w:szCs w:val="24"/>
        </w:rPr>
        <w:t>__</w:t>
      </w:r>
    </w:p>
    <w:p w:rsidR="00C674F3" w:rsidRPr="00C674F3" w:rsidRDefault="00C674F3" w:rsidP="00C674F3">
      <w:pPr>
        <w:jc w:val="center"/>
        <w:rPr>
          <w:rFonts w:ascii="標楷體" w:eastAsia="標楷體" w:hAnsi="標楷體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講員：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="002E2724">
        <w:rPr>
          <w:rFonts w:ascii="標楷體" w:eastAsia="標楷體" w:hAnsi="標楷體" w:hint="eastAsia"/>
          <w:szCs w:val="24"/>
        </w:rPr>
        <w:t xml:space="preserve">  </w:t>
      </w:r>
      <w:r w:rsidRPr="00C674F3">
        <w:rPr>
          <w:rFonts w:ascii="標楷體" w:eastAsia="標楷體" w:hAnsi="標楷體" w:hint="eastAsia"/>
          <w:szCs w:val="24"/>
        </w:rPr>
        <w:t>張逸品</w:t>
      </w:r>
      <w:r w:rsidR="002E2724" w:rsidRPr="002E2724">
        <w:rPr>
          <w:rFonts w:ascii="標楷體" w:eastAsia="標楷體" w:hAnsi="標楷體" w:hint="eastAsia"/>
          <w:color w:val="FFFFFF" w:themeColor="background1"/>
          <w:szCs w:val="24"/>
        </w:rPr>
        <w:t>__</w:t>
      </w:r>
    </w:p>
    <w:p w:rsidR="00C674F3" w:rsidRDefault="00C674F3" w:rsidP="00C674F3">
      <w:pPr>
        <w:jc w:val="center"/>
        <w:rPr>
          <w:rFonts w:ascii="標楷體" w:eastAsia="標楷體" w:hAnsi="標楷體"/>
          <w:color w:val="FFFFFF" w:themeColor="background1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指導教授：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Pr="00C674F3">
        <w:rPr>
          <w:rFonts w:ascii="標楷體" w:eastAsia="標楷體" w:hAnsi="標楷體" w:hint="eastAsia"/>
          <w:szCs w:val="24"/>
        </w:rPr>
        <w:t>楊舒芝</w:t>
      </w:r>
      <w:r>
        <w:rPr>
          <w:rFonts w:ascii="標楷體" w:eastAsia="標楷體" w:hAnsi="標楷體" w:hint="eastAsia"/>
          <w:szCs w:val="24"/>
        </w:rPr>
        <w:t xml:space="preserve"> 老師</w:t>
      </w:r>
      <w:r w:rsidR="002E2724" w:rsidRPr="002E2724">
        <w:rPr>
          <w:rFonts w:ascii="標楷體" w:eastAsia="標楷體" w:hAnsi="標楷體" w:hint="eastAsia"/>
          <w:color w:val="FFFFFF" w:themeColor="background1"/>
          <w:szCs w:val="24"/>
        </w:rPr>
        <w:t>___</w:t>
      </w:r>
    </w:p>
    <w:p w:rsidR="002111DF" w:rsidRDefault="002111DF" w:rsidP="002111DF">
      <w:pPr>
        <w:spacing w:line="240" w:lineRule="exact"/>
        <w:jc w:val="center"/>
        <w:rPr>
          <w:rFonts w:ascii="標楷體" w:eastAsia="標楷體" w:hAnsi="標楷體"/>
          <w:color w:val="FFFFFF" w:themeColor="background1"/>
          <w:szCs w:val="24"/>
        </w:rPr>
      </w:pPr>
    </w:p>
    <w:p w:rsidR="00274A6F" w:rsidRDefault="00274A6F" w:rsidP="00274A6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加速</w:t>
      </w:r>
      <w:r w:rsidR="009D2BB2">
        <w:rPr>
          <w:rFonts w:ascii="標楷體" w:eastAsia="標楷體" w:hAnsi="標楷體" w:hint="eastAsia"/>
          <w:b/>
          <w:sz w:val="28"/>
          <w:szCs w:val="28"/>
        </w:rPr>
        <w:t>系集卡爾曼濾波器</w:t>
      </w:r>
      <w:r>
        <w:rPr>
          <w:rFonts w:ascii="標楷體" w:eastAsia="標楷體" w:hAnsi="標楷體" w:hint="eastAsia"/>
          <w:b/>
          <w:sz w:val="28"/>
          <w:szCs w:val="28"/>
        </w:rPr>
        <w:t>的</w:t>
      </w:r>
      <w:r w:rsidR="00B312F5" w:rsidRPr="00421767">
        <w:rPr>
          <w:rFonts w:ascii="Times New Roman" w:eastAsia="標楷體" w:hAnsi="Times New Roman" w:cs="Times New Roman"/>
          <w:b/>
          <w:sz w:val="28"/>
          <w:szCs w:val="28"/>
        </w:rPr>
        <w:t>s</w:t>
      </w:r>
      <w:r w:rsidRPr="00421767">
        <w:rPr>
          <w:rFonts w:ascii="Times New Roman" w:eastAsia="標楷體" w:hAnsi="Times New Roman" w:cs="Times New Roman"/>
          <w:b/>
          <w:sz w:val="28"/>
          <w:szCs w:val="28"/>
        </w:rPr>
        <w:t>pin-up</w:t>
      </w:r>
    </w:p>
    <w:p w:rsidR="00C674F3" w:rsidRPr="002E2724" w:rsidRDefault="00C674F3" w:rsidP="0040642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E2724">
        <w:rPr>
          <w:rFonts w:ascii="標楷體" w:eastAsia="標楷體" w:hAnsi="標楷體" w:hint="eastAsia"/>
          <w:b/>
          <w:sz w:val="28"/>
          <w:szCs w:val="28"/>
        </w:rPr>
        <w:t>摘要</w:t>
      </w:r>
    </w:p>
    <w:p w:rsidR="0088449D" w:rsidRDefault="001C7FAD" w:rsidP="00A071C0">
      <w:pPr>
        <w:spacing w:afterLines="30" w:after="1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A97088">
        <w:rPr>
          <w:rFonts w:ascii="標楷體" w:eastAsia="標楷體" w:hAnsi="標楷體" w:hint="eastAsia"/>
          <w:szCs w:val="24"/>
        </w:rPr>
        <w:t>利用資料同化技術改善模式</w:t>
      </w:r>
      <w:r w:rsidR="00B978E8">
        <w:rPr>
          <w:rFonts w:ascii="標楷體" w:eastAsia="標楷體" w:hAnsi="標楷體" w:hint="eastAsia"/>
          <w:szCs w:val="24"/>
        </w:rPr>
        <w:t>初始場是</w:t>
      </w:r>
      <w:r w:rsidR="00A97088">
        <w:rPr>
          <w:rFonts w:ascii="標楷體" w:eastAsia="標楷體" w:hAnsi="標楷體" w:hint="eastAsia"/>
          <w:szCs w:val="24"/>
        </w:rPr>
        <w:t>天氣預報的重要課題</w:t>
      </w:r>
      <w:r w:rsidR="00B978E8">
        <w:rPr>
          <w:rFonts w:ascii="標楷體" w:eastAsia="標楷體" w:hAnsi="標楷體" w:hint="eastAsia"/>
          <w:szCs w:val="24"/>
        </w:rPr>
        <w:t>。</w:t>
      </w:r>
      <w:r w:rsidR="00A97088">
        <w:rPr>
          <w:rFonts w:ascii="標楷體" w:eastAsia="標楷體" w:hAnsi="標楷體" w:hint="eastAsia"/>
          <w:szCs w:val="24"/>
        </w:rPr>
        <w:t>資料同化方法中，</w:t>
      </w:r>
      <w:r w:rsidR="00B978E8">
        <w:rPr>
          <w:rFonts w:ascii="標楷體" w:eastAsia="標楷體" w:hAnsi="標楷體" w:hint="eastAsia"/>
          <w:szCs w:val="24"/>
        </w:rPr>
        <w:t>系集卡爾曼濾波器</w:t>
      </w:r>
      <w:r w:rsidR="00A97088">
        <w:rPr>
          <w:rFonts w:ascii="標楷體" w:eastAsia="標楷體" w:hAnsi="標楷體" w:hint="eastAsia"/>
          <w:szCs w:val="24"/>
        </w:rPr>
        <w:t>具有</w:t>
      </w:r>
      <w:r w:rsidR="0088449D">
        <w:rPr>
          <w:rFonts w:ascii="標楷體" w:eastAsia="標楷體" w:hAnsi="標楷體" w:hint="eastAsia"/>
          <w:szCs w:val="24"/>
        </w:rPr>
        <w:t>流場相依的</w:t>
      </w:r>
      <w:r w:rsidR="00A97088">
        <w:rPr>
          <w:rFonts w:ascii="標楷體" w:eastAsia="標楷體" w:hAnsi="標楷體" w:hint="eastAsia"/>
          <w:szCs w:val="24"/>
        </w:rPr>
        <w:t>背景誤差協方差，</w:t>
      </w:r>
      <w:r w:rsidR="0088449D">
        <w:rPr>
          <w:rFonts w:ascii="標楷體" w:eastAsia="標楷體" w:hAnsi="標楷體" w:hint="eastAsia"/>
          <w:szCs w:val="24"/>
        </w:rPr>
        <w:t>及</w:t>
      </w:r>
      <w:r w:rsidR="00A97088">
        <w:rPr>
          <w:rFonts w:ascii="標楷體" w:eastAsia="標楷體" w:hAnsi="標楷體" w:hint="eastAsia"/>
          <w:szCs w:val="24"/>
        </w:rPr>
        <w:t>不需要龐大的計算資源等</w:t>
      </w:r>
      <w:r w:rsidR="0088449D">
        <w:rPr>
          <w:rFonts w:ascii="標楷體" w:eastAsia="標楷體" w:hAnsi="標楷體" w:hint="eastAsia"/>
          <w:szCs w:val="24"/>
        </w:rPr>
        <w:t>優勢。</w:t>
      </w:r>
      <w:r w:rsidR="009F4F4A">
        <w:rPr>
          <w:rFonts w:ascii="標楷體" w:eastAsia="標楷體" w:hAnsi="標楷體" w:hint="eastAsia"/>
          <w:szCs w:val="24"/>
        </w:rPr>
        <w:t>但對於快速發展的劇烈天氣事件</w:t>
      </w:r>
      <w:r w:rsidR="003D6911">
        <w:rPr>
          <w:rFonts w:ascii="標楷體" w:eastAsia="標楷體" w:hAnsi="標楷體" w:hint="eastAsia"/>
          <w:szCs w:val="24"/>
        </w:rPr>
        <w:t>，或在區域模式</w:t>
      </w:r>
      <w:r w:rsidR="00373F07">
        <w:rPr>
          <w:rFonts w:ascii="標楷體" w:eastAsia="標楷體" w:hAnsi="標楷體" w:hint="eastAsia"/>
          <w:szCs w:val="24"/>
        </w:rPr>
        <w:t>使用冷起始時</w:t>
      </w:r>
      <w:r w:rsidR="009F4F4A">
        <w:rPr>
          <w:rFonts w:ascii="標楷體" w:eastAsia="標楷體" w:hAnsi="標楷體" w:hint="eastAsia"/>
          <w:szCs w:val="24"/>
        </w:rPr>
        <w:t>，</w:t>
      </w:r>
      <w:r w:rsidR="003D6911">
        <w:rPr>
          <w:rFonts w:ascii="標楷體" w:eastAsia="標楷體" w:hAnsi="標楷體" w:hint="eastAsia"/>
          <w:szCs w:val="24"/>
        </w:rPr>
        <w:t>其</w:t>
      </w:r>
      <w:r w:rsidR="0088449D">
        <w:rPr>
          <w:rFonts w:ascii="標楷體" w:eastAsia="標楷體" w:hAnsi="標楷體" w:hint="eastAsia"/>
          <w:szCs w:val="24"/>
        </w:rPr>
        <w:t>需要</w:t>
      </w:r>
      <w:r w:rsidR="00373F07">
        <w:rPr>
          <w:rFonts w:ascii="標楷體" w:eastAsia="標楷體" w:hAnsi="標楷體" w:hint="eastAsia"/>
          <w:szCs w:val="24"/>
        </w:rPr>
        <w:t>較久</w:t>
      </w:r>
      <w:r w:rsidR="0088449D">
        <w:rPr>
          <w:rFonts w:ascii="標楷體" w:eastAsia="標楷體" w:hAnsi="標楷體" w:hint="eastAsia"/>
          <w:szCs w:val="24"/>
        </w:rPr>
        <w:t>的</w:t>
      </w:r>
      <w:r w:rsidR="00424AA8">
        <w:rPr>
          <w:rFonts w:ascii="Times New Roman" w:eastAsia="標楷體" w:hAnsi="Times New Roman" w:cs="Times New Roman" w:hint="eastAsia"/>
          <w:szCs w:val="24"/>
        </w:rPr>
        <w:t>spin-up</w:t>
      </w:r>
      <w:r w:rsidR="0088449D">
        <w:rPr>
          <w:rFonts w:ascii="標楷體" w:eastAsia="標楷體" w:hAnsi="標楷體" w:hint="eastAsia"/>
          <w:szCs w:val="24"/>
        </w:rPr>
        <w:t>方能合理估計背景誤差斜方差，</w:t>
      </w:r>
      <w:r w:rsidR="00373F07">
        <w:rPr>
          <w:rFonts w:ascii="標楷體" w:eastAsia="標楷體" w:hAnsi="標楷體" w:hint="eastAsia"/>
          <w:szCs w:val="24"/>
        </w:rPr>
        <w:t>進而</w:t>
      </w:r>
      <w:r w:rsidR="0088449D">
        <w:rPr>
          <w:rFonts w:ascii="標楷體" w:eastAsia="標楷體" w:hAnsi="標楷體" w:hint="eastAsia"/>
          <w:szCs w:val="24"/>
        </w:rPr>
        <w:t>有效同化觀測資訊</w:t>
      </w:r>
      <w:r w:rsidR="00373F07">
        <w:rPr>
          <w:rFonts w:ascii="標楷體" w:eastAsia="標楷體" w:hAnsi="標楷體" w:hint="eastAsia"/>
          <w:szCs w:val="24"/>
        </w:rPr>
        <w:t>與提供可信賴的預報</w:t>
      </w:r>
      <w:r w:rsidR="00717A8D">
        <w:rPr>
          <w:rFonts w:ascii="標楷體" w:eastAsia="標楷體" w:hAnsi="標楷體" w:hint="eastAsia"/>
          <w:szCs w:val="24"/>
        </w:rPr>
        <w:t>；相較之下，三維變分與四維變分方法使用</w:t>
      </w:r>
      <w:r w:rsidR="00EA3877">
        <w:rPr>
          <w:rFonts w:ascii="標楷體" w:eastAsia="標楷體" w:hAnsi="標楷體" w:hint="eastAsia"/>
          <w:szCs w:val="24"/>
        </w:rPr>
        <w:t>先驗</w:t>
      </w:r>
      <w:r w:rsidR="00717A8D">
        <w:rPr>
          <w:rFonts w:ascii="標楷體" w:eastAsia="標楷體" w:hAnsi="標楷體" w:hint="eastAsia"/>
          <w:szCs w:val="24"/>
        </w:rPr>
        <w:t>的背景誤差斜方差</w:t>
      </w:r>
      <w:r w:rsidR="00EA3877">
        <w:rPr>
          <w:rFonts w:ascii="標楷體" w:eastAsia="標楷體" w:hAnsi="標楷體" w:hint="eastAsia"/>
          <w:szCs w:val="24"/>
        </w:rPr>
        <w:t>，所以能夠較快</w:t>
      </w:r>
      <w:r w:rsidR="00EA3877">
        <w:rPr>
          <w:rFonts w:ascii="Times New Roman" w:eastAsia="標楷體" w:hAnsi="Times New Roman" w:cs="Times New Roman" w:hint="eastAsia"/>
          <w:szCs w:val="24"/>
        </w:rPr>
        <w:t xml:space="preserve">spin </w:t>
      </w:r>
      <w:r w:rsidR="00EA3877" w:rsidRPr="00424AA8">
        <w:rPr>
          <w:rFonts w:ascii="Times New Roman" w:eastAsia="標楷體" w:hAnsi="Times New Roman" w:cs="Times New Roman" w:hint="eastAsia"/>
          <w:szCs w:val="24"/>
        </w:rPr>
        <w:t>up</w:t>
      </w:r>
      <w:r w:rsidR="0088449D">
        <w:rPr>
          <w:rFonts w:ascii="標楷體" w:eastAsia="標楷體" w:hAnsi="標楷體" w:hint="eastAsia"/>
          <w:szCs w:val="24"/>
        </w:rPr>
        <w:t>。本研究提出</w:t>
      </w:r>
      <w:r w:rsidR="0088449D" w:rsidRPr="0088449D">
        <w:rPr>
          <w:rFonts w:ascii="Times New Roman" w:eastAsia="標楷體" w:hAnsi="Times New Roman" w:cs="Times New Roman"/>
          <w:szCs w:val="24"/>
        </w:rPr>
        <w:t>“</w:t>
      </w:r>
      <w:r w:rsidR="009C52E4">
        <w:rPr>
          <w:rFonts w:ascii="Times New Roman" w:eastAsia="標楷體" w:hAnsi="Times New Roman" w:cs="Times New Roman"/>
          <w:szCs w:val="24"/>
        </w:rPr>
        <w:t>r</w:t>
      </w:r>
      <w:r w:rsidR="0088449D" w:rsidRPr="0088449D">
        <w:rPr>
          <w:rFonts w:ascii="Times New Roman" w:eastAsia="標楷體" w:hAnsi="Times New Roman" w:cs="Times New Roman"/>
          <w:szCs w:val="24"/>
        </w:rPr>
        <w:t xml:space="preserve">unning in </w:t>
      </w:r>
      <w:r w:rsidR="009C52E4">
        <w:rPr>
          <w:rFonts w:ascii="Times New Roman" w:eastAsia="標楷體" w:hAnsi="Times New Roman" w:cs="Times New Roman"/>
          <w:szCs w:val="24"/>
        </w:rPr>
        <w:t>p</w:t>
      </w:r>
      <w:r w:rsidR="0088449D" w:rsidRPr="0088449D">
        <w:rPr>
          <w:rFonts w:ascii="Times New Roman" w:eastAsia="標楷體" w:hAnsi="Times New Roman" w:cs="Times New Roman"/>
          <w:szCs w:val="24"/>
        </w:rPr>
        <w:t>lace (RIP)”</w:t>
      </w:r>
      <w:r w:rsidR="0088449D">
        <w:rPr>
          <w:rFonts w:ascii="標楷體" w:eastAsia="標楷體" w:hAnsi="標楷體" w:hint="eastAsia"/>
          <w:szCs w:val="24"/>
        </w:rPr>
        <w:t>方法，</w:t>
      </w:r>
      <w:r w:rsidR="00735540">
        <w:rPr>
          <w:rFonts w:ascii="標楷體" w:eastAsia="標楷體" w:hAnsi="標楷體" w:hint="eastAsia"/>
          <w:szCs w:val="24"/>
        </w:rPr>
        <w:t>期望透過</w:t>
      </w:r>
      <w:r w:rsidR="00424AA8">
        <w:rPr>
          <w:rFonts w:ascii="標楷體" w:eastAsia="標楷體" w:hAnsi="標楷體" w:hint="eastAsia"/>
          <w:szCs w:val="24"/>
        </w:rPr>
        <w:t>結合</w:t>
      </w:r>
      <w:r w:rsidR="00424AA8" w:rsidRPr="0088449D">
        <w:rPr>
          <w:rFonts w:ascii="Times New Roman" w:eastAsia="標楷體" w:hAnsi="Times New Roman" w:cs="Times New Roman"/>
          <w:szCs w:val="24"/>
        </w:rPr>
        <w:t>“</w:t>
      </w:r>
      <w:r w:rsidR="00424AA8" w:rsidRPr="00424AA8">
        <w:rPr>
          <w:rFonts w:ascii="Times New Roman" w:eastAsia="標楷體" w:hAnsi="Times New Roman" w:cs="Times New Roman" w:hint="eastAsia"/>
          <w:szCs w:val="24"/>
        </w:rPr>
        <w:t>no-cost</w:t>
      </w:r>
      <w:r w:rsidR="00424AA8" w:rsidRPr="0088449D">
        <w:rPr>
          <w:rFonts w:ascii="Times New Roman" w:eastAsia="標楷體" w:hAnsi="Times New Roman" w:cs="Times New Roman"/>
          <w:szCs w:val="24"/>
        </w:rPr>
        <w:t>”</w:t>
      </w:r>
      <w:r w:rsidR="00CE369C">
        <w:rPr>
          <w:rFonts w:ascii="Times New Roman" w:eastAsia="標楷體" w:hAnsi="Times New Roman" w:cs="Times New Roman" w:hint="eastAsia"/>
          <w:szCs w:val="24"/>
        </w:rPr>
        <w:t>的</w:t>
      </w:r>
      <w:r w:rsidR="00424AA8">
        <w:rPr>
          <w:rFonts w:ascii="標楷體" w:eastAsia="標楷體" w:hAnsi="標楷體" w:hint="eastAsia"/>
          <w:szCs w:val="24"/>
        </w:rPr>
        <w:t>系集卡爾曼平滑器</w:t>
      </w:r>
      <w:r w:rsidR="00F61EED">
        <w:rPr>
          <w:rFonts w:ascii="標楷體" w:eastAsia="標楷體" w:hAnsi="標楷體" w:hint="eastAsia"/>
          <w:szCs w:val="24"/>
        </w:rPr>
        <w:t>來</w:t>
      </w:r>
      <w:r w:rsidR="0088449D">
        <w:rPr>
          <w:rFonts w:ascii="標楷體" w:eastAsia="標楷體" w:hAnsi="標楷體" w:hint="eastAsia"/>
          <w:szCs w:val="24"/>
        </w:rPr>
        <w:t>加速系集卡爾曼濾波器的</w:t>
      </w:r>
      <w:r w:rsidR="0088449D" w:rsidRPr="00424AA8">
        <w:rPr>
          <w:rFonts w:ascii="Times New Roman" w:eastAsia="標楷體" w:hAnsi="Times New Roman" w:cs="Times New Roman" w:hint="eastAsia"/>
          <w:szCs w:val="24"/>
        </w:rPr>
        <w:t>spin-up</w:t>
      </w:r>
      <w:r w:rsidR="00424AA8">
        <w:rPr>
          <w:rFonts w:ascii="標楷體" w:eastAsia="標楷體" w:hAnsi="標楷體" w:hint="eastAsia"/>
          <w:szCs w:val="24"/>
        </w:rPr>
        <w:t>。</w:t>
      </w:r>
    </w:p>
    <w:p w:rsidR="00A071C0" w:rsidRDefault="00424AA8" w:rsidP="00A071C0">
      <w:pPr>
        <w:spacing w:afterLines="30" w:after="1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836890">
        <w:rPr>
          <w:rFonts w:ascii="標楷體" w:eastAsia="標楷體" w:hAnsi="標楷體" w:hint="eastAsia"/>
          <w:szCs w:val="24"/>
        </w:rPr>
        <w:t>本研究使用</w:t>
      </w:r>
      <w:r w:rsidR="00836890">
        <w:rPr>
          <w:rFonts w:ascii="Times New Roman" w:eastAsia="標楷體" w:hAnsi="Times New Roman" w:cs="Times New Roman" w:hint="eastAsia"/>
          <w:szCs w:val="24"/>
        </w:rPr>
        <w:t>QG</w:t>
      </w:r>
      <w:r w:rsidR="00836890">
        <w:rPr>
          <w:rFonts w:ascii="Times New Roman" w:eastAsia="標楷體" w:hAnsi="Times New Roman" w:cs="Times New Roman" w:hint="eastAsia"/>
          <w:szCs w:val="24"/>
        </w:rPr>
        <w:t>模式</w:t>
      </w:r>
      <w:r w:rsidR="00836890">
        <w:rPr>
          <w:rFonts w:ascii="Times New Roman" w:eastAsia="標楷體" w:hAnsi="Times New Roman" w:cs="Times New Roman" w:hint="eastAsia"/>
          <w:szCs w:val="24"/>
        </w:rPr>
        <w:t>(R</w:t>
      </w:r>
      <w:r w:rsidR="00836890">
        <w:rPr>
          <w:rFonts w:ascii="Times New Roman" w:eastAsia="標楷體" w:hAnsi="Times New Roman" w:cs="Times New Roman"/>
          <w:szCs w:val="24"/>
        </w:rPr>
        <w:t>otunno and Bao, 1996</w:t>
      </w:r>
      <w:r w:rsidR="00836890">
        <w:rPr>
          <w:rFonts w:ascii="Times New Roman" w:eastAsia="標楷體" w:hAnsi="Times New Roman" w:cs="Times New Roman" w:hint="eastAsia"/>
          <w:szCs w:val="24"/>
        </w:rPr>
        <w:t>)</w:t>
      </w:r>
      <w:r w:rsidR="003D6911">
        <w:rPr>
          <w:rFonts w:ascii="Times New Roman" w:eastAsia="標楷體" w:hAnsi="Times New Roman" w:cs="Times New Roman" w:hint="eastAsia"/>
          <w:szCs w:val="24"/>
        </w:rPr>
        <w:t>以及局地系集轉換卡爾曼濾波器</w:t>
      </w:r>
      <w:r w:rsidR="003D6911">
        <w:rPr>
          <w:rFonts w:ascii="Times New Roman" w:eastAsia="標楷體" w:hAnsi="Times New Roman" w:cs="Times New Roman" w:hint="eastAsia"/>
          <w:szCs w:val="24"/>
        </w:rPr>
        <w:t>(</w:t>
      </w:r>
      <w:r w:rsidR="003D6911">
        <w:rPr>
          <w:rFonts w:ascii="Times New Roman" w:eastAsia="標楷體" w:hAnsi="Times New Roman" w:cs="Times New Roman"/>
          <w:szCs w:val="24"/>
        </w:rPr>
        <w:t xml:space="preserve">local ensemble transform Kalman filter, </w:t>
      </w:r>
      <w:r w:rsidR="003D6911">
        <w:rPr>
          <w:rFonts w:ascii="Times New Roman" w:eastAsia="標楷體" w:hAnsi="Times New Roman" w:cs="Times New Roman" w:hint="eastAsia"/>
          <w:szCs w:val="24"/>
        </w:rPr>
        <w:t>L</w:t>
      </w:r>
      <w:r w:rsidR="003D6911">
        <w:rPr>
          <w:rFonts w:ascii="Times New Roman" w:eastAsia="標楷體" w:hAnsi="Times New Roman" w:cs="Times New Roman"/>
          <w:szCs w:val="24"/>
        </w:rPr>
        <w:t>ETKF</w:t>
      </w:r>
      <w:r w:rsidR="003D6911">
        <w:rPr>
          <w:rFonts w:ascii="Times New Roman" w:eastAsia="標楷體" w:hAnsi="Times New Roman" w:cs="Times New Roman" w:hint="eastAsia"/>
          <w:szCs w:val="24"/>
        </w:rPr>
        <w:t>)</w:t>
      </w:r>
      <w:r w:rsidR="00836890">
        <w:rPr>
          <w:rFonts w:ascii="Times New Roman" w:eastAsia="標楷體" w:hAnsi="Times New Roman" w:cs="Times New Roman" w:hint="eastAsia"/>
          <w:szCs w:val="24"/>
        </w:rPr>
        <w:t>進行</w:t>
      </w:r>
      <w:r w:rsidR="00836890">
        <w:rPr>
          <w:rFonts w:ascii="Times New Roman" w:eastAsia="標楷體" w:hAnsi="Times New Roman" w:cs="Times New Roman" w:hint="eastAsia"/>
          <w:szCs w:val="24"/>
        </w:rPr>
        <w:t>OSSE</w:t>
      </w:r>
      <w:r w:rsidR="00836890">
        <w:rPr>
          <w:rFonts w:ascii="Times New Roman" w:eastAsia="標楷體" w:hAnsi="Times New Roman" w:cs="Times New Roman" w:hint="eastAsia"/>
          <w:szCs w:val="24"/>
        </w:rPr>
        <w:t>實驗</w:t>
      </w:r>
      <w:r w:rsidR="00880AAC">
        <w:rPr>
          <w:rFonts w:ascii="標楷體" w:eastAsia="標楷體" w:hAnsi="標楷體" w:hint="eastAsia"/>
          <w:szCs w:val="24"/>
        </w:rPr>
        <w:t>。</w:t>
      </w:r>
      <w:r w:rsidR="0021003E">
        <w:rPr>
          <w:rFonts w:ascii="標楷體" w:eastAsia="標楷體" w:hAnsi="標楷體" w:hint="eastAsia"/>
          <w:szCs w:val="24"/>
        </w:rPr>
        <w:t>實驗</w:t>
      </w:r>
      <w:r w:rsidR="008F52E9">
        <w:rPr>
          <w:rFonts w:ascii="標楷體" w:eastAsia="標楷體" w:hAnsi="標楷體" w:hint="eastAsia"/>
          <w:szCs w:val="24"/>
        </w:rPr>
        <w:t>結果顯示</w:t>
      </w:r>
      <w:r w:rsidR="0074389A">
        <w:rPr>
          <w:rFonts w:ascii="標楷體" w:eastAsia="標楷體" w:hAnsi="標楷體" w:hint="eastAsia"/>
          <w:szCs w:val="24"/>
        </w:rPr>
        <w:t>，</w:t>
      </w:r>
      <w:r w:rsidR="005E242A">
        <w:rPr>
          <w:rFonts w:ascii="標楷體" w:eastAsia="標楷體" w:hAnsi="標楷體" w:hint="eastAsia"/>
          <w:szCs w:val="24"/>
        </w:rPr>
        <w:t>當</w:t>
      </w:r>
      <w:r w:rsidR="000714C0">
        <w:rPr>
          <w:rFonts w:ascii="標楷體" w:eastAsia="標楷體" w:hAnsi="標楷體" w:hint="eastAsia"/>
          <w:szCs w:val="24"/>
        </w:rPr>
        <w:t>系集</w:t>
      </w:r>
      <w:r w:rsidR="005E242A">
        <w:rPr>
          <w:rFonts w:ascii="標楷體" w:eastAsia="標楷體" w:hAnsi="標楷體" w:hint="eastAsia"/>
          <w:szCs w:val="24"/>
        </w:rPr>
        <w:t>初始</w:t>
      </w:r>
      <w:r w:rsidR="0074389A">
        <w:rPr>
          <w:rFonts w:ascii="標楷體" w:eastAsia="標楷體" w:hAnsi="標楷體" w:hint="eastAsia"/>
          <w:szCs w:val="24"/>
        </w:rPr>
        <w:t>擾動為</w:t>
      </w:r>
      <w:r w:rsidR="00CE369C">
        <w:rPr>
          <w:rFonts w:ascii="標楷體" w:eastAsia="標楷體" w:hAnsi="標楷體" w:hint="eastAsia"/>
          <w:szCs w:val="24"/>
        </w:rPr>
        <w:t>均勻</w:t>
      </w:r>
      <w:r w:rsidR="0074389A">
        <w:rPr>
          <w:rFonts w:ascii="標楷體" w:eastAsia="標楷體" w:hAnsi="標楷體" w:hint="eastAsia"/>
          <w:szCs w:val="24"/>
        </w:rPr>
        <w:t>分布時，</w:t>
      </w:r>
      <w:r w:rsidR="009B7B22" w:rsidRPr="00F61EED">
        <w:rPr>
          <w:rFonts w:ascii="Times New Roman" w:eastAsia="標楷體" w:hAnsi="Times New Roman" w:cs="Times New Roman"/>
          <w:szCs w:val="24"/>
        </w:rPr>
        <w:t>LETKF</w:t>
      </w:r>
      <w:r w:rsidR="009B7B22">
        <w:rPr>
          <w:rFonts w:ascii="Times New Roman" w:eastAsia="標楷體" w:hAnsi="Times New Roman" w:cs="Times New Roman" w:hint="eastAsia"/>
          <w:szCs w:val="24"/>
        </w:rPr>
        <w:t>方法的同化結果雖然誤差</w:t>
      </w:r>
      <w:r w:rsidR="00C445D5">
        <w:rPr>
          <w:rFonts w:ascii="Times New Roman" w:eastAsia="標楷體" w:hAnsi="Times New Roman" w:cs="Times New Roman" w:hint="eastAsia"/>
          <w:szCs w:val="24"/>
        </w:rPr>
        <w:t>表現</w:t>
      </w:r>
      <w:r w:rsidR="009B7B22">
        <w:rPr>
          <w:rFonts w:ascii="Times New Roman" w:eastAsia="標楷體" w:hAnsi="Times New Roman" w:cs="Times New Roman" w:hint="eastAsia"/>
          <w:szCs w:val="24"/>
        </w:rPr>
        <w:t>跟</w:t>
      </w:r>
      <w:r w:rsidR="009B7B22">
        <w:rPr>
          <w:rFonts w:ascii="Times New Roman" w:eastAsia="標楷體" w:hAnsi="Times New Roman" w:cs="Times New Roman" w:hint="eastAsia"/>
          <w:szCs w:val="24"/>
        </w:rPr>
        <w:t>4DVAR</w:t>
      </w:r>
      <w:r w:rsidR="009B7B22">
        <w:rPr>
          <w:rFonts w:ascii="Times New Roman" w:eastAsia="標楷體" w:hAnsi="Times New Roman" w:cs="Times New Roman" w:hint="eastAsia"/>
          <w:szCs w:val="24"/>
        </w:rPr>
        <w:t>相同，但是比起</w:t>
      </w:r>
      <w:r w:rsidR="009B7B22">
        <w:rPr>
          <w:rFonts w:ascii="Times New Roman" w:eastAsia="標楷體" w:hAnsi="Times New Roman" w:cs="Times New Roman" w:hint="eastAsia"/>
          <w:szCs w:val="24"/>
        </w:rPr>
        <w:t>3DVAR</w:t>
      </w:r>
      <w:r w:rsidR="009B7B22">
        <w:rPr>
          <w:rFonts w:ascii="Times New Roman" w:eastAsia="標楷體" w:hAnsi="Times New Roman" w:cs="Times New Roman" w:hint="eastAsia"/>
          <w:szCs w:val="24"/>
        </w:rPr>
        <w:t>跟</w:t>
      </w:r>
      <w:r w:rsidR="009B7B22">
        <w:rPr>
          <w:rFonts w:ascii="Times New Roman" w:eastAsia="標楷體" w:hAnsi="Times New Roman" w:cs="Times New Roman" w:hint="eastAsia"/>
          <w:szCs w:val="24"/>
        </w:rPr>
        <w:t>4DVAR</w:t>
      </w:r>
      <w:r w:rsidR="009B7B22">
        <w:rPr>
          <w:rFonts w:ascii="Times New Roman" w:eastAsia="標楷體" w:hAnsi="Times New Roman" w:cs="Times New Roman" w:hint="eastAsia"/>
          <w:szCs w:val="24"/>
        </w:rPr>
        <w:t>，其需要三倍的</w:t>
      </w:r>
      <w:r w:rsidR="009B7B22">
        <w:rPr>
          <w:rFonts w:ascii="Times New Roman" w:eastAsia="標楷體" w:hAnsi="Times New Roman" w:cs="Times New Roman" w:hint="eastAsia"/>
          <w:szCs w:val="24"/>
        </w:rPr>
        <w:t>spin</w:t>
      </w:r>
      <w:r w:rsidR="009B7B22">
        <w:rPr>
          <w:rFonts w:ascii="Times New Roman" w:eastAsia="標楷體" w:hAnsi="Times New Roman" w:cs="Times New Roman"/>
          <w:szCs w:val="24"/>
        </w:rPr>
        <w:t>-</w:t>
      </w:r>
      <w:r w:rsidR="009B7B22">
        <w:rPr>
          <w:rFonts w:ascii="Times New Roman" w:eastAsia="標楷體" w:hAnsi="Times New Roman" w:cs="Times New Roman" w:hint="eastAsia"/>
          <w:szCs w:val="24"/>
        </w:rPr>
        <w:t>up</w:t>
      </w:r>
      <w:r w:rsidR="009B7B22">
        <w:rPr>
          <w:rFonts w:ascii="Times New Roman" w:eastAsia="標楷體" w:hAnsi="Times New Roman" w:cs="Times New Roman" w:hint="eastAsia"/>
          <w:szCs w:val="24"/>
        </w:rPr>
        <w:t>時間；使用</w:t>
      </w:r>
      <w:r w:rsidR="00F61EED" w:rsidRPr="00F61EED">
        <w:rPr>
          <w:rFonts w:ascii="Times New Roman" w:eastAsia="標楷體" w:hAnsi="Times New Roman" w:cs="Times New Roman"/>
          <w:szCs w:val="24"/>
        </w:rPr>
        <w:t>RIP</w:t>
      </w:r>
      <w:r w:rsidR="00F61EED">
        <w:rPr>
          <w:rFonts w:ascii="Times New Roman" w:eastAsia="標楷體" w:hAnsi="Times New Roman" w:cs="Times New Roman" w:hint="eastAsia"/>
          <w:szCs w:val="24"/>
        </w:rPr>
        <w:t>方法</w:t>
      </w:r>
      <w:r w:rsidR="009B7B22">
        <w:rPr>
          <w:rFonts w:ascii="Times New Roman" w:eastAsia="標楷體" w:hAnsi="Times New Roman" w:cs="Times New Roman" w:hint="eastAsia"/>
          <w:szCs w:val="24"/>
        </w:rPr>
        <w:t>後，</w:t>
      </w:r>
      <w:r w:rsidR="002345F7">
        <w:rPr>
          <w:rFonts w:ascii="Times New Roman" w:eastAsia="標楷體" w:hAnsi="Times New Roman" w:cs="Times New Roman" w:hint="eastAsia"/>
          <w:szCs w:val="24"/>
        </w:rPr>
        <w:t>其</w:t>
      </w:r>
      <w:r w:rsidR="0074389A">
        <w:rPr>
          <w:rFonts w:ascii="Times New Roman" w:eastAsia="標楷體" w:hAnsi="Times New Roman" w:cs="Times New Roman" w:hint="eastAsia"/>
          <w:szCs w:val="24"/>
        </w:rPr>
        <w:t>spin</w:t>
      </w:r>
      <w:r w:rsidR="0074389A">
        <w:rPr>
          <w:rFonts w:ascii="Times New Roman" w:eastAsia="標楷體" w:hAnsi="Times New Roman" w:cs="Times New Roman"/>
          <w:szCs w:val="24"/>
        </w:rPr>
        <w:t>-</w:t>
      </w:r>
      <w:r w:rsidR="0074389A">
        <w:rPr>
          <w:rFonts w:ascii="Times New Roman" w:eastAsia="標楷體" w:hAnsi="Times New Roman" w:cs="Times New Roman" w:hint="eastAsia"/>
          <w:szCs w:val="24"/>
        </w:rPr>
        <w:t>up</w:t>
      </w:r>
      <w:r w:rsidR="0074389A">
        <w:rPr>
          <w:rFonts w:ascii="Times New Roman" w:eastAsia="標楷體" w:hAnsi="Times New Roman" w:cs="Times New Roman" w:hint="eastAsia"/>
          <w:szCs w:val="24"/>
        </w:rPr>
        <w:t>時間</w:t>
      </w:r>
      <w:r w:rsidR="009B7B22">
        <w:rPr>
          <w:rFonts w:ascii="Times New Roman" w:eastAsia="標楷體" w:hAnsi="Times New Roman" w:cs="Times New Roman" w:hint="eastAsia"/>
          <w:szCs w:val="24"/>
        </w:rPr>
        <w:t>縮短至</w:t>
      </w:r>
      <w:r w:rsidR="0074389A">
        <w:rPr>
          <w:rFonts w:ascii="Times New Roman" w:eastAsia="標楷體" w:hAnsi="Times New Roman" w:cs="Times New Roman" w:hint="eastAsia"/>
          <w:szCs w:val="24"/>
        </w:rPr>
        <w:t>與</w:t>
      </w:r>
      <w:r w:rsidR="003D6911">
        <w:rPr>
          <w:rFonts w:ascii="標楷體" w:eastAsia="標楷體" w:hAnsi="標楷體" w:hint="eastAsia"/>
          <w:szCs w:val="24"/>
        </w:rPr>
        <w:t>四維變分</w:t>
      </w:r>
      <w:r w:rsidR="00717A8D">
        <w:rPr>
          <w:rFonts w:ascii="Times New Roman" w:eastAsia="標楷體" w:hAnsi="Times New Roman" w:cs="Times New Roman" w:hint="eastAsia"/>
          <w:szCs w:val="24"/>
        </w:rPr>
        <w:t>方法</w:t>
      </w:r>
      <w:r w:rsidR="009B7B22">
        <w:rPr>
          <w:rFonts w:ascii="Times New Roman" w:eastAsia="標楷體" w:hAnsi="Times New Roman" w:cs="Times New Roman" w:hint="eastAsia"/>
          <w:szCs w:val="24"/>
        </w:rPr>
        <w:t>相同，且維持原本的誤差水準</w:t>
      </w:r>
      <w:r w:rsidR="0074389A">
        <w:rPr>
          <w:rFonts w:ascii="Times New Roman" w:eastAsia="標楷體" w:hAnsi="Times New Roman" w:cs="Times New Roman" w:hint="eastAsia"/>
          <w:szCs w:val="24"/>
        </w:rPr>
        <w:t>；</w:t>
      </w:r>
      <w:r w:rsidR="00CE369C">
        <w:rPr>
          <w:rFonts w:ascii="Times New Roman" w:eastAsia="標楷體" w:hAnsi="Times New Roman" w:cs="Times New Roman" w:hint="eastAsia"/>
          <w:szCs w:val="24"/>
        </w:rPr>
        <w:t>而</w:t>
      </w:r>
      <w:r w:rsidR="005E242A">
        <w:rPr>
          <w:rFonts w:ascii="Times New Roman" w:eastAsia="標楷體" w:hAnsi="Times New Roman" w:cs="Times New Roman" w:hint="eastAsia"/>
          <w:szCs w:val="24"/>
        </w:rPr>
        <w:t>LETKF</w:t>
      </w:r>
      <w:r w:rsidR="00CE369C">
        <w:rPr>
          <w:rFonts w:ascii="Times New Roman" w:eastAsia="標楷體" w:hAnsi="Times New Roman" w:cs="Times New Roman" w:hint="eastAsia"/>
          <w:szCs w:val="24"/>
        </w:rPr>
        <w:t>方法在</w:t>
      </w:r>
      <w:r w:rsidR="000714C0">
        <w:rPr>
          <w:rFonts w:ascii="Times New Roman" w:eastAsia="標楷體" w:hAnsi="Times New Roman" w:cs="Times New Roman" w:hint="eastAsia"/>
          <w:szCs w:val="24"/>
        </w:rPr>
        <w:t>系集</w:t>
      </w:r>
      <w:r w:rsidR="005E242A">
        <w:rPr>
          <w:rFonts w:ascii="Times New Roman" w:eastAsia="標楷體" w:hAnsi="Times New Roman" w:cs="Times New Roman" w:hint="eastAsia"/>
          <w:szCs w:val="24"/>
        </w:rPr>
        <w:t>初始</w:t>
      </w:r>
      <w:r w:rsidR="0006142A">
        <w:rPr>
          <w:rFonts w:ascii="Times New Roman" w:eastAsia="標楷體" w:hAnsi="Times New Roman" w:cs="Times New Roman" w:hint="eastAsia"/>
          <w:szCs w:val="24"/>
        </w:rPr>
        <w:t>擾動</w:t>
      </w:r>
      <w:r w:rsidR="0074389A">
        <w:rPr>
          <w:rFonts w:ascii="Times New Roman" w:eastAsia="標楷體" w:hAnsi="Times New Roman" w:cs="Times New Roman" w:hint="eastAsia"/>
          <w:szCs w:val="24"/>
        </w:rPr>
        <w:t>最差</w:t>
      </w:r>
      <w:r w:rsidR="00701294">
        <w:rPr>
          <w:rFonts w:ascii="Times New Roman" w:eastAsia="標楷體" w:hAnsi="Times New Roman" w:cs="Times New Roman" w:hint="eastAsia"/>
          <w:szCs w:val="24"/>
        </w:rPr>
        <w:t>者，</w:t>
      </w:r>
      <w:r w:rsidR="005E242A">
        <w:rPr>
          <w:rFonts w:ascii="Times New Roman" w:eastAsia="標楷體" w:hAnsi="Times New Roman" w:cs="Times New Roman" w:hint="eastAsia"/>
          <w:szCs w:val="24"/>
        </w:rPr>
        <w:t>spin</w:t>
      </w:r>
      <w:r w:rsidR="00735540">
        <w:rPr>
          <w:rFonts w:ascii="Times New Roman" w:eastAsia="標楷體" w:hAnsi="Times New Roman" w:cs="Times New Roman"/>
          <w:szCs w:val="24"/>
        </w:rPr>
        <w:t>-</w:t>
      </w:r>
      <w:r w:rsidR="005E242A">
        <w:rPr>
          <w:rFonts w:ascii="Times New Roman" w:eastAsia="標楷體" w:hAnsi="Times New Roman" w:cs="Times New Roman" w:hint="eastAsia"/>
          <w:szCs w:val="24"/>
        </w:rPr>
        <w:t>up</w:t>
      </w:r>
      <w:r w:rsidR="005E242A">
        <w:rPr>
          <w:rFonts w:ascii="Times New Roman" w:eastAsia="標楷體" w:hAnsi="Times New Roman" w:cs="Times New Roman" w:hint="eastAsia"/>
          <w:szCs w:val="24"/>
        </w:rPr>
        <w:t>時間明顯</w:t>
      </w:r>
      <w:r w:rsidR="00C35F3A">
        <w:rPr>
          <w:rFonts w:ascii="Times New Roman" w:eastAsia="標楷體" w:hAnsi="Times New Roman" w:cs="Times New Roman" w:hint="eastAsia"/>
          <w:szCs w:val="24"/>
        </w:rPr>
        <w:t>比</w:t>
      </w:r>
      <w:r w:rsidR="002345F7">
        <w:rPr>
          <w:rFonts w:ascii="Times New Roman" w:eastAsia="標楷體" w:hAnsi="Times New Roman" w:cs="Times New Roman" w:hint="eastAsia"/>
          <w:szCs w:val="24"/>
        </w:rPr>
        <w:t>系集</w:t>
      </w:r>
      <w:r w:rsidR="00C35F3A">
        <w:rPr>
          <w:rFonts w:ascii="Times New Roman" w:eastAsia="標楷體" w:hAnsi="Times New Roman" w:cs="Times New Roman" w:hint="eastAsia"/>
          <w:szCs w:val="24"/>
        </w:rPr>
        <w:t>初始擾動</w:t>
      </w:r>
      <w:r w:rsidR="00701294">
        <w:rPr>
          <w:rFonts w:ascii="Times New Roman" w:eastAsia="標楷體" w:hAnsi="Times New Roman" w:cs="Times New Roman" w:hint="eastAsia"/>
          <w:szCs w:val="24"/>
        </w:rPr>
        <w:t>最佳者</w:t>
      </w:r>
      <w:r w:rsidR="00C35F3A">
        <w:rPr>
          <w:rFonts w:ascii="Times New Roman" w:eastAsia="標楷體" w:hAnsi="Times New Roman" w:cs="Times New Roman" w:hint="eastAsia"/>
          <w:szCs w:val="24"/>
        </w:rPr>
        <w:t>長，</w:t>
      </w:r>
      <w:r w:rsidR="009B7B22">
        <w:rPr>
          <w:rFonts w:ascii="Times New Roman" w:eastAsia="標楷體" w:hAnsi="Times New Roman" w:cs="Times New Roman" w:hint="eastAsia"/>
          <w:szCs w:val="24"/>
        </w:rPr>
        <w:t>而使用</w:t>
      </w:r>
      <w:r w:rsidR="0074389A">
        <w:rPr>
          <w:rFonts w:ascii="Times New Roman" w:eastAsia="標楷體" w:hAnsi="Times New Roman" w:cs="Times New Roman"/>
          <w:szCs w:val="24"/>
        </w:rPr>
        <w:t>RIP</w:t>
      </w:r>
      <w:r w:rsidR="005E242A">
        <w:rPr>
          <w:rFonts w:ascii="Times New Roman" w:eastAsia="標楷體" w:hAnsi="Times New Roman" w:cs="Times New Roman" w:hint="eastAsia"/>
          <w:szCs w:val="24"/>
        </w:rPr>
        <w:t>方法</w:t>
      </w:r>
      <w:r w:rsidR="009B7B22">
        <w:rPr>
          <w:rFonts w:ascii="Times New Roman" w:eastAsia="標楷體" w:hAnsi="Times New Roman" w:cs="Times New Roman" w:hint="eastAsia"/>
          <w:szCs w:val="24"/>
        </w:rPr>
        <w:t>後，無論對於</w:t>
      </w:r>
      <w:r w:rsidR="000714C0">
        <w:rPr>
          <w:rFonts w:ascii="Times New Roman" w:eastAsia="標楷體" w:hAnsi="Times New Roman" w:cs="Times New Roman" w:hint="eastAsia"/>
          <w:szCs w:val="24"/>
        </w:rPr>
        <w:t>系集</w:t>
      </w:r>
      <w:r w:rsidR="00C35F3A">
        <w:rPr>
          <w:rFonts w:ascii="Times New Roman" w:eastAsia="標楷體" w:hAnsi="Times New Roman" w:cs="Times New Roman" w:hint="eastAsia"/>
          <w:szCs w:val="24"/>
        </w:rPr>
        <w:t>初始擾動</w:t>
      </w:r>
      <w:r w:rsidR="0006142A">
        <w:rPr>
          <w:rFonts w:ascii="Times New Roman" w:eastAsia="標楷體" w:hAnsi="Times New Roman" w:cs="Times New Roman" w:hint="eastAsia"/>
          <w:szCs w:val="24"/>
        </w:rPr>
        <w:t>為</w:t>
      </w:r>
      <w:r w:rsidR="009B7B22">
        <w:rPr>
          <w:rFonts w:ascii="Times New Roman" w:eastAsia="標楷體" w:hAnsi="Times New Roman" w:cs="Times New Roman" w:hint="eastAsia"/>
          <w:szCs w:val="24"/>
        </w:rPr>
        <w:t>最差或最佳者，都能加</w:t>
      </w:r>
      <w:r w:rsidR="00C35F3A">
        <w:rPr>
          <w:rFonts w:ascii="Times New Roman" w:eastAsia="標楷體" w:hAnsi="Times New Roman" w:cs="Times New Roman" w:hint="eastAsia"/>
          <w:szCs w:val="24"/>
        </w:rPr>
        <w:t>速</w:t>
      </w:r>
      <w:r w:rsidR="009B7B22">
        <w:rPr>
          <w:rFonts w:ascii="Times New Roman" w:eastAsia="標楷體" w:hAnsi="Times New Roman" w:cs="Times New Roman" w:hint="eastAsia"/>
          <w:szCs w:val="24"/>
        </w:rPr>
        <w:t>其</w:t>
      </w:r>
      <w:r w:rsidR="00C35F3A">
        <w:rPr>
          <w:rFonts w:ascii="Times New Roman" w:eastAsia="標楷體" w:hAnsi="Times New Roman" w:cs="Times New Roman" w:hint="eastAsia"/>
          <w:szCs w:val="24"/>
        </w:rPr>
        <w:t>spin up</w:t>
      </w:r>
      <w:r w:rsidR="009B7B22">
        <w:rPr>
          <w:rFonts w:ascii="Times New Roman" w:eastAsia="標楷體" w:hAnsi="Times New Roman" w:cs="Times New Roman" w:hint="eastAsia"/>
          <w:szCs w:val="24"/>
        </w:rPr>
        <w:t>；另外</w:t>
      </w:r>
      <w:r w:rsidR="00E533FC">
        <w:rPr>
          <w:rFonts w:ascii="Times New Roman" w:eastAsia="標楷體" w:hAnsi="Times New Roman" w:cs="Times New Roman" w:hint="eastAsia"/>
          <w:szCs w:val="24"/>
        </w:rPr>
        <w:t>，</w:t>
      </w:r>
      <w:r w:rsidR="002345F7">
        <w:rPr>
          <w:rFonts w:ascii="Times New Roman" w:eastAsia="標楷體" w:hAnsi="Times New Roman" w:cs="Times New Roman" w:hint="eastAsia"/>
          <w:szCs w:val="24"/>
        </w:rPr>
        <w:t>研究中</w:t>
      </w:r>
      <w:r w:rsidR="009B7B22">
        <w:rPr>
          <w:rFonts w:ascii="Times New Roman" w:eastAsia="標楷體" w:hAnsi="Times New Roman" w:cs="Times New Roman" w:hint="eastAsia"/>
          <w:szCs w:val="24"/>
        </w:rPr>
        <w:t>也測試了</w:t>
      </w:r>
      <w:r w:rsidR="002345F7">
        <w:rPr>
          <w:rFonts w:ascii="Times New Roman" w:eastAsia="標楷體" w:hAnsi="Times New Roman" w:cs="Times New Roman" w:hint="eastAsia"/>
          <w:szCs w:val="24"/>
        </w:rPr>
        <w:t>系集</w:t>
      </w:r>
      <w:r w:rsidR="009B7B22">
        <w:rPr>
          <w:rFonts w:ascii="Times New Roman" w:eastAsia="標楷體" w:hAnsi="Times New Roman" w:cs="Times New Roman" w:hint="eastAsia"/>
          <w:szCs w:val="24"/>
        </w:rPr>
        <w:t>初始擾動為高斯分布的</w:t>
      </w:r>
      <w:r w:rsidR="002345F7">
        <w:rPr>
          <w:rFonts w:ascii="Times New Roman" w:eastAsia="標楷體" w:hAnsi="Times New Roman" w:cs="Times New Roman" w:hint="eastAsia"/>
          <w:szCs w:val="24"/>
        </w:rPr>
        <w:t>情況</w:t>
      </w:r>
      <w:r w:rsidR="009B7B22">
        <w:rPr>
          <w:rFonts w:ascii="Times New Roman" w:eastAsia="標楷體" w:hAnsi="Times New Roman" w:cs="Times New Roman" w:hint="eastAsia"/>
          <w:szCs w:val="24"/>
        </w:rPr>
        <w:t>，</w:t>
      </w:r>
      <w:r w:rsidR="002345F7">
        <w:rPr>
          <w:rFonts w:ascii="Times New Roman" w:eastAsia="標楷體" w:hAnsi="Times New Roman" w:cs="Times New Roman" w:hint="eastAsia"/>
          <w:szCs w:val="24"/>
        </w:rPr>
        <w:t>使用</w:t>
      </w:r>
      <w:r w:rsidR="002345F7">
        <w:rPr>
          <w:rFonts w:ascii="Times New Roman" w:eastAsia="標楷體" w:hAnsi="Times New Roman" w:cs="Times New Roman" w:hint="eastAsia"/>
          <w:szCs w:val="24"/>
        </w:rPr>
        <w:t>RIP</w:t>
      </w:r>
      <w:r w:rsidR="002345F7">
        <w:rPr>
          <w:rFonts w:ascii="Times New Roman" w:eastAsia="標楷體" w:hAnsi="Times New Roman" w:cs="Times New Roman" w:hint="eastAsia"/>
          <w:szCs w:val="24"/>
        </w:rPr>
        <w:t>方法後，其</w:t>
      </w:r>
      <w:r w:rsidR="002345F7">
        <w:rPr>
          <w:rFonts w:ascii="Times New Roman" w:eastAsia="標楷體" w:hAnsi="Times New Roman" w:cs="Times New Roman" w:hint="eastAsia"/>
          <w:szCs w:val="24"/>
        </w:rPr>
        <w:t>spin-up</w:t>
      </w:r>
      <w:r w:rsidR="00C445D5">
        <w:rPr>
          <w:rFonts w:ascii="Times New Roman" w:eastAsia="標楷體" w:hAnsi="Times New Roman" w:cs="Times New Roman" w:hint="eastAsia"/>
          <w:szCs w:val="24"/>
        </w:rPr>
        <w:t>時間</w:t>
      </w:r>
      <w:r w:rsidR="002345F7">
        <w:rPr>
          <w:rFonts w:ascii="Times New Roman" w:eastAsia="標楷體" w:hAnsi="Times New Roman" w:cs="Times New Roman" w:hint="eastAsia"/>
          <w:szCs w:val="24"/>
        </w:rPr>
        <w:t>與誤差表現幾乎與系集初始擾動為最佳者相同。</w:t>
      </w:r>
    </w:p>
    <w:p w:rsidR="00B96A3A" w:rsidRPr="00B96A3A" w:rsidRDefault="00A071C0" w:rsidP="00A071C0">
      <w:pPr>
        <w:spacing w:afterLines="30" w:after="1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735540">
        <w:rPr>
          <w:rFonts w:ascii="Times New Roman" w:eastAsia="標楷體" w:hAnsi="Times New Roman" w:cs="Times New Roman" w:hint="eastAsia"/>
          <w:szCs w:val="24"/>
        </w:rPr>
        <w:t>本方法的優點在於，</w:t>
      </w:r>
      <w:r w:rsidR="00B96A3A">
        <w:rPr>
          <w:rFonts w:ascii="Times New Roman" w:eastAsia="標楷體" w:hAnsi="Times New Roman" w:cs="Times New Roman" w:hint="eastAsia"/>
          <w:szCs w:val="24"/>
        </w:rPr>
        <w:t>缺乏先驗資訊的情況下，</w:t>
      </w:r>
      <w:r w:rsidR="003D6911">
        <w:rPr>
          <w:rFonts w:ascii="Times New Roman" w:eastAsia="標楷體" w:hAnsi="Times New Roman" w:cs="Times New Roman" w:hint="eastAsia"/>
          <w:szCs w:val="24"/>
        </w:rPr>
        <w:t>RIP</w:t>
      </w:r>
      <w:r w:rsidR="0006142A">
        <w:rPr>
          <w:rFonts w:ascii="Times New Roman" w:eastAsia="標楷體" w:hAnsi="Times New Roman" w:cs="Times New Roman" w:hint="eastAsia"/>
          <w:szCs w:val="24"/>
        </w:rPr>
        <w:t>迭代</w:t>
      </w:r>
      <w:r w:rsidR="0021003E">
        <w:rPr>
          <w:rFonts w:ascii="Times New Roman" w:eastAsia="標楷體" w:hAnsi="Times New Roman" w:cs="Times New Roman" w:hint="eastAsia"/>
          <w:szCs w:val="24"/>
        </w:rPr>
        <w:t>能夠有效加速系集卡爾曼濾波器的</w:t>
      </w:r>
      <w:r w:rsidR="0021003E">
        <w:rPr>
          <w:rFonts w:ascii="Times New Roman" w:eastAsia="標楷體" w:hAnsi="Times New Roman" w:cs="Times New Roman" w:hint="eastAsia"/>
          <w:szCs w:val="24"/>
        </w:rPr>
        <w:t>spin-up</w:t>
      </w:r>
      <w:r w:rsidR="00294A84">
        <w:rPr>
          <w:rFonts w:ascii="Times New Roman" w:eastAsia="標楷體" w:hAnsi="Times New Roman" w:cs="Times New Roman" w:hint="eastAsia"/>
          <w:szCs w:val="24"/>
        </w:rPr>
        <w:t>；而且</w:t>
      </w:r>
      <w:r w:rsidR="0021003E">
        <w:rPr>
          <w:rFonts w:ascii="Times New Roman" w:eastAsia="標楷體" w:hAnsi="Times New Roman" w:cs="Times New Roman" w:hint="eastAsia"/>
          <w:szCs w:val="24"/>
        </w:rPr>
        <w:t>RIP</w:t>
      </w:r>
      <w:r w:rsidR="0006142A">
        <w:rPr>
          <w:rFonts w:ascii="Times New Roman" w:eastAsia="標楷體" w:hAnsi="Times New Roman" w:cs="Times New Roman" w:hint="eastAsia"/>
          <w:szCs w:val="24"/>
        </w:rPr>
        <w:t>迭代</w:t>
      </w:r>
      <w:r w:rsidR="0021003E">
        <w:rPr>
          <w:rFonts w:ascii="Times New Roman" w:eastAsia="標楷體" w:hAnsi="Times New Roman" w:cs="Times New Roman" w:hint="eastAsia"/>
          <w:szCs w:val="24"/>
        </w:rPr>
        <w:t>只需要在</w:t>
      </w:r>
      <w:r w:rsidR="0021003E">
        <w:rPr>
          <w:rFonts w:ascii="Times New Roman" w:eastAsia="標楷體" w:hAnsi="Times New Roman" w:cs="Times New Roman" w:hint="eastAsia"/>
          <w:szCs w:val="24"/>
        </w:rPr>
        <w:t>spin-up</w:t>
      </w:r>
      <w:r w:rsidR="0021003E">
        <w:rPr>
          <w:rFonts w:ascii="Times New Roman" w:eastAsia="標楷體" w:hAnsi="Times New Roman" w:cs="Times New Roman" w:hint="eastAsia"/>
          <w:szCs w:val="24"/>
        </w:rPr>
        <w:t>期間實行</w:t>
      </w:r>
      <w:r w:rsidR="00CE369C">
        <w:rPr>
          <w:rFonts w:ascii="Times New Roman" w:eastAsia="標楷體" w:hAnsi="Times New Roman" w:cs="Times New Roman" w:hint="eastAsia"/>
          <w:szCs w:val="24"/>
        </w:rPr>
        <w:t>，之後就能回到常規的</w:t>
      </w:r>
      <w:r w:rsidR="00646BC7">
        <w:rPr>
          <w:rFonts w:ascii="Times New Roman" w:eastAsia="標楷體" w:hAnsi="Times New Roman" w:cs="Times New Roman" w:hint="eastAsia"/>
          <w:szCs w:val="24"/>
        </w:rPr>
        <w:t>系集卡爾曼濾波器方法</w:t>
      </w:r>
      <w:bookmarkStart w:id="0" w:name="_GoBack"/>
      <w:bookmarkEnd w:id="0"/>
      <w:r w:rsidR="00294A84">
        <w:rPr>
          <w:rFonts w:ascii="Times New Roman" w:eastAsia="標楷體" w:hAnsi="Times New Roman" w:cs="Times New Roman" w:hint="eastAsia"/>
          <w:szCs w:val="24"/>
        </w:rPr>
        <w:t>，因此可以避免耗費額外的計算資源</w:t>
      </w:r>
      <w:r w:rsidR="000714C0">
        <w:rPr>
          <w:rFonts w:ascii="Times New Roman" w:eastAsia="標楷體" w:hAnsi="Times New Roman" w:cs="Times New Roman" w:hint="eastAsia"/>
          <w:szCs w:val="24"/>
        </w:rPr>
        <w:t>。</w:t>
      </w:r>
    </w:p>
    <w:p w:rsidR="00C674F3" w:rsidRPr="002E2724" w:rsidRDefault="00C674F3">
      <w:pPr>
        <w:rPr>
          <w:rFonts w:ascii="標楷體" w:eastAsia="標楷體" w:hAnsi="標楷體"/>
          <w:b/>
          <w:sz w:val="28"/>
          <w:szCs w:val="28"/>
        </w:rPr>
      </w:pPr>
      <w:r w:rsidRPr="002E2724">
        <w:rPr>
          <w:rFonts w:ascii="標楷體" w:eastAsia="標楷體" w:hAnsi="標楷體" w:hint="eastAsia"/>
          <w:b/>
          <w:sz w:val="28"/>
          <w:szCs w:val="28"/>
        </w:rPr>
        <w:t>關鍵字</w:t>
      </w:r>
    </w:p>
    <w:p w:rsidR="001D65F9" w:rsidRPr="00735540" w:rsidRDefault="00C71EC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資料同化方法</w:t>
      </w:r>
      <w:r>
        <w:rPr>
          <w:rFonts w:ascii="Times New Roman" w:eastAsia="標楷體" w:hAnsi="Times New Roman" w:cs="Times New Roman" w:hint="eastAsia"/>
          <w:szCs w:val="24"/>
        </w:rPr>
        <w:t>(Data assimilation method)</w:t>
      </w:r>
    </w:p>
    <w:p w:rsidR="00C674F3" w:rsidRPr="002E2724" w:rsidRDefault="00C674F3">
      <w:pPr>
        <w:rPr>
          <w:rFonts w:ascii="標楷體" w:eastAsia="標楷體" w:hAnsi="標楷體"/>
          <w:b/>
          <w:sz w:val="28"/>
          <w:szCs w:val="28"/>
        </w:rPr>
      </w:pPr>
      <w:r w:rsidRPr="002E2724">
        <w:rPr>
          <w:rFonts w:ascii="標楷體" w:eastAsia="標楷體" w:hAnsi="標楷體" w:hint="eastAsia"/>
          <w:b/>
          <w:sz w:val="28"/>
          <w:szCs w:val="28"/>
        </w:rPr>
        <w:t>參考文獻</w:t>
      </w:r>
    </w:p>
    <w:p w:rsidR="00C674F3" w:rsidRPr="009D2BB2" w:rsidRDefault="00295469" w:rsidP="005234B0">
      <w:pPr>
        <w:autoSpaceDE w:val="0"/>
        <w:autoSpaceDN w:val="0"/>
        <w:adjustRightInd w:val="0"/>
        <w:ind w:left="566" w:hangingChars="472" w:hanging="56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95469">
        <w:rPr>
          <w:rFonts w:ascii="Times New Roman" w:hAnsi="Times New Roman" w:cs="Times New Roman" w:hint="eastAsia"/>
          <w:color w:val="000000"/>
          <w:sz w:val="12"/>
          <w:szCs w:val="20"/>
          <w:shd w:val="clear" w:color="auto" w:fill="FFFFFF"/>
        </w:rPr>
        <w:t xml:space="preserve"> </w:t>
      </w:r>
      <w:r w:rsidR="009D2BB2" w:rsidRPr="009D2B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Kalnay, E., and S. C. Yang, 2010: Accelerating the spin-up of Ensemble Kalman filtering. </w:t>
      </w:r>
      <w:r w:rsidR="00DD3CF1" w:rsidRPr="00DD3CF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Quart. J. Roy. Meteor. Soc.</w:t>
      </w:r>
      <w:r w:rsidR="009D2BB2" w:rsidRPr="009D2B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D2BB2" w:rsidRPr="009D2BB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136</w:t>
      </w:r>
      <w:r w:rsidR="009D2BB2" w:rsidRPr="009D2B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1644–1651.</w:t>
      </w:r>
    </w:p>
    <w:sectPr w:rsidR="00C674F3" w:rsidRPr="009D2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3A" w:rsidRDefault="00EF7F3A" w:rsidP="00B61A15">
      <w:r>
        <w:separator/>
      </w:r>
    </w:p>
  </w:endnote>
  <w:endnote w:type="continuationSeparator" w:id="0">
    <w:p w:rsidR="00EF7F3A" w:rsidRDefault="00EF7F3A" w:rsidP="00B6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3A" w:rsidRDefault="00EF7F3A" w:rsidP="00B61A15">
      <w:r>
        <w:separator/>
      </w:r>
    </w:p>
  </w:footnote>
  <w:footnote w:type="continuationSeparator" w:id="0">
    <w:p w:rsidR="00EF7F3A" w:rsidRDefault="00EF7F3A" w:rsidP="00B6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89"/>
    <w:rsid w:val="000276C4"/>
    <w:rsid w:val="00057E91"/>
    <w:rsid w:val="0006142A"/>
    <w:rsid w:val="00063B16"/>
    <w:rsid w:val="000714C0"/>
    <w:rsid w:val="00074055"/>
    <w:rsid w:val="0008596E"/>
    <w:rsid w:val="00091FD4"/>
    <w:rsid w:val="000F51E3"/>
    <w:rsid w:val="001135B6"/>
    <w:rsid w:val="001238AA"/>
    <w:rsid w:val="00153F8A"/>
    <w:rsid w:val="00193DAA"/>
    <w:rsid w:val="001C0C72"/>
    <w:rsid w:val="001C7FAD"/>
    <w:rsid w:val="001D65F9"/>
    <w:rsid w:val="001F6FB7"/>
    <w:rsid w:val="0021003E"/>
    <w:rsid w:val="002111DF"/>
    <w:rsid w:val="00224B0C"/>
    <w:rsid w:val="00232970"/>
    <w:rsid w:val="002345F7"/>
    <w:rsid w:val="00274A6F"/>
    <w:rsid w:val="00294A84"/>
    <w:rsid w:val="00295469"/>
    <w:rsid w:val="002A454E"/>
    <w:rsid w:val="002B57E4"/>
    <w:rsid w:val="002E2724"/>
    <w:rsid w:val="002E74B2"/>
    <w:rsid w:val="002F2F29"/>
    <w:rsid w:val="0030282C"/>
    <w:rsid w:val="0031770E"/>
    <w:rsid w:val="00352176"/>
    <w:rsid w:val="00371DC1"/>
    <w:rsid w:val="00373F07"/>
    <w:rsid w:val="00374011"/>
    <w:rsid w:val="003A307C"/>
    <w:rsid w:val="003A620A"/>
    <w:rsid w:val="003B0F64"/>
    <w:rsid w:val="003D5515"/>
    <w:rsid w:val="003D6911"/>
    <w:rsid w:val="003E1238"/>
    <w:rsid w:val="003E27B9"/>
    <w:rsid w:val="003F29E6"/>
    <w:rsid w:val="00406425"/>
    <w:rsid w:val="004073F9"/>
    <w:rsid w:val="00421767"/>
    <w:rsid w:val="00424AA8"/>
    <w:rsid w:val="004C5034"/>
    <w:rsid w:val="004E5FFF"/>
    <w:rsid w:val="00513953"/>
    <w:rsid w:val="005234B0"/>
    <w:rsid w:val="0052503B"/>
    <w:rsid w:val="00550E73"/>
    <w:rsid w:val="00562BE0"/>
    <w:rsid w:val="005652F2"/>
    <w:rsid w:val="00575712"/>
    <w:rsid w:val="005779DE"/>
    <w:rsid w:val="00581940"/>
    <w:rsid w:val="005A05DC"/>
    <w:rsid w:val="005E242A"/>
    <w:rsid w:val="00646BC7"/>
    <w:rsid w:val="00654983"/>
    <w:rsid w:val="00693811"/>
    <w:rsid w:val="006B19AA"/>
    <w:rsid w:val="00701294"/>
    <w:rsid w:val="00717A8D"/>
    <w:rsid w:val="00735540"/>
    <w:rsid w:val="00740F31"/>
    <w:rsid w:val="0074389A"/>
    <w:rsid w:val="00754699"/>
    <w:rsid w:val="0078254F"/>
    <w:rsid w:val="00783BF8"/>
    <w:rsid w:val="007E01C6"/>
    <w:rsid w:val="007F2436"/>
    <w:rsid w:val="008203D8"/>
    <w:rsid w:val="00836890"/>
    <w:rsid w:val="00871AD0"/>
    <w:rsid w:val="00880AAC"/>
    <w:rsid w:val="0088449D"/>
    <w:rsid w:val="008C48F3"/>
    <w:rsid w:val="008E0A1B"/>
    <w:rsid w:val="008F52E9"/>
    <w:rsid w:val="0095452F"/>
    <w:rsid w:val="009B7B22"/>
    <w:rsid w:val="009C52E4"/>
    <w:rsid w:val="009D2BB2"/>
    <w:rsid w:val="009F4F4A"/>
    <w:rsid w:val="009F5381"/>
    <w:rsid w:val="00A02B86"/>
    <w:rsid w:val="00A071C0"/>
    <w:rsid w:val="00A179C2"/>
    <w:rsid w:val="00A17BE7"/>
    <w:rsid w:val="00A53D89"/>
    <w:rsid w:val="00A622BB"/>
    <w:rsid w:val="00A80E76"/>
    <w:rsid w:val="00A97088"/>
    <w:rsid w:val="00AE1DF2"/>
    <w:rsid w:val="00AF75BF"/>
    <w:rsid w:val="00B312F5"/>
    <w:rsid w:val="00B40296"/>
    <w:rsid w:val="00B55970"/>
    <w:rsid w:val="00B61A15"/>
    <w:rsid w:val="00B72A60"/>
    <w:rsid w:val="00B96A3A"/>
    <w:rsid w:val="00B97039"/>
    <w:rsid w:val="00B978E8"/>
    <w:rsid w:val="00BC5AFC"/>
    <w:rsid w:val="00BC7F2F"/>
    <w:rsid w:val="00BD100D"/>
    <w:rsid w:val="00C27444"/>
    <w:rsid w:val="00C35F3A"/>
    <w:rsid w:val="00C365BF"/>
    <w:rsid w:val="00C445D5"/>
    <w:rsid w:val="00C540EA"/>
    <w:rsid w:val="00C674F3"/>
    <w:rsid w:val="00C71EC8"/>
    <w:rsid w:val="00CA19EC"/>
    <w:rsid w:val="00CE369C"/>
    <w:rsid w:val="00D42279"/>
    <w:rsid w:val="00D56FFB"/>
    <w:rsid w:val="00D7000B"/>
    <w:rsid w:val="00D763F1"/>
    <w:rsid w:val="00D84767"/>
    <w:rsid w:val="00D96240"/>
    <w:rsid w:val="00DB5BC4"/>
    <w:rsid w:val="00DC54D7"/>
    <w:rsid w:val="00DD3CF1"/>
    <w:rsid w:val="00DE1055"/>
    <w:rsid w:val="00DE6E5D"/>
    <w:rsid w:val="00E06070"/>
    <w:rsid w:val="00E533FC"/>
    <w:rsid w:val="00E77CA7"/>
    <w:rsid w:val="00E90EA8"/>
    <w:rsid w:val="00E91119"/>
    <w:rsid w:val="00E91FC8"/>
    <w:rsid w:val="00EA3877"/>
    <w:rsid w:val="00ED239F"/>
    <w:rsid w:val="00EE0184"/>
    <w:rsid w:val="00EF4B3B"/>
    <w:rsid w:val="00EF7F3A"/>
    <w:rsid w:val="00F10080"/>
    <w:rsid w:val="00F51F48"/>
    <w:rsid w:val="00F61EED"/>
    <w:rsid w:val="00F8799D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8583A8-2799-4AD9-9876-40B56012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4F3"/>
    <w:rPr>
      <w:b/>
      <w:bCs/>
    </w:rPr>
  </w:style>
  <w:style w:type="character" w:customStyle="1" w:styleId="nlmx">
    <w:name w:val="nlm_x"/>
    <w:basedOn w:val="a0"/>
    <w:rsid w:val="00C674F3"/>
  </w:style>
  <w:style w:type="character" w:customStyle="1" w:styleId="apple-converted-space">
    <w:name w:val="apple-converted-space"/>
    <w:basedOn w:val="a0"/>
    <w:rsid w:val="00C674F3"/>
  </w:style>
  <w:style w:type="paragraph" w:styleId="a4">
    <w:name w:val="header"/>
    <w:basedOn w:val="a"/>
    <w:link w:val="a5"/>
    <w:uiPriority w:val="99"/>
    <w:unhideWhenUsed/>
    <w:rsid w:val="00B61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A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1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A15"/>
    <w:rPr>
      <w:sz w:val="20"/>
      <w:szCs w:val="20"/>
    </w:rPr>
  </w:style>
  <w:style w:type="character" w:styleId="a8">
    <w:name w:val="Hyperlink"/>
    <w:basedOn w:val="a0"/>
    <w:uiPriority w:val="99"/>
    <w:unhideWhenUsed/>
    <w:rsid w:val="00550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62</cp:revision>
  <cp:lastPrinted>2016-10-24T13:40:00Z</cp:lastPrinted>
  <dcterms:created xsi:type="dcterms:W3CDTF">2016-03-08T02:12:00Z</dcterms:created>
  <dcterms:modified xsi:type="dcterms:W3CDTF">2016-10-24T13:42:00Z</dcterms:modified>
</cp:coreProperties>
</file>