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2" w:rsidRPr="00A644B7" w:rsidRDefault="007B7D72" w:rsidP="007B7D72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9"/>
          <w:szCs w:val="39"/>
        </w:rPr>
      </w:pPr>
      <w:bookmarkStart w:id="0" w:name="_GoBack"/>
      <w:bookmarkEnd w:id="0"/>
      <w:r w:rsidRPr="00A644B7">
        <w:rPr>
          <w:rFonts w:ascii="標楷體" w:eastAsia="標楷體" w:hAnsi="標楷體" w:cs="Arial" w:hint="eastAsia"/>
          <w:b/>
          <w:color w:val="222222"/>
          <w:kern w:val="0"/>
          <w:sz w:val="39"/>
          <w:szCs w:val="39"/>
        </w:rPr>
        <w:t>國立中央大學大氣</w:t>
      </w:r>
      <w:r w:rsidR="00C3271B">
        <w:rPr>
          <w:rFonts w:ascii="標楷體" w:eastAsia="標楷體" w:hAnsi="標楷體" w:cs="Arial" w:hint="eastAsia"/>
          <w:b/>
          <w:color w:val="222222"/>
          <w:kern w:val="0"/>
          <w:sz w:val="39"/>
          <w:szCs w:val="39"/>
        </w:rPr>
        <w:t>物理研究所</w:t>
      </w:r>
      <w:r w:rsidR="00A40EE7" w:rsidRPr="00A644B7">
        <w:rPr>
          <w:rFonts w:ascii="標楷體" w:eastAsia="標楷體" w:hAnsi="標楷體" w:cs="Arial" w:hint="eastAsia"/>
          <w:b/>
          <w:color w:val="222222"/>
          <w:kern w:val="0"/>
          <w:sz w:val="39"/>
          <w:szCs w:val="39"/>
        </w:rPr>
        <w:t>書報討論</w:t>
      </w:r>
    </w:p>
    <w:p w:rsidR="007B7D72" w:rsidRDefault="007B7D72" w:rsidP="007B7D7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</w:p>
    <w:p w:rsidR="007B7D72" w:rsidRPr="007B7D72" w:rsidRDefault="00F05999" w:rsidP="007B7D7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</w:t>
      </w:r>
      <w:r w:rsidR="007B7D72" w:rsidRPr="007B7D72">
        <w:rPr>
          <w:rFonts w:ascii="標楷體" w:eastAsia="標楷體" w:hAnsi="標楷體" w:cs="Arial" w:hint="eastAsia"/>
          <w:color w:val="222222"/>
          <w:kern w:val="0"/>
          <w:szCs w:val="24"/>
        </w:rPr>
        <w:t>時間：</w:t>
      </w:r>
      <w:r w:rsidR="007B7D72" w:rsidRPr="00F0599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201</w:t>
      </w:r>
      <w:r w:rsidR="009B43BD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6/0</w:t>
      </w:r>
      <w:r w:rsidR="004E2CE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9</w:t>
      </w:r>
      <w:r w:rsidR="007B7D72" w:rsidRPr="00F0599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/</w:t>
      </w:r>
      <w:r w:rsidR="004E2CE0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23</w:t>
      </w:r>
    </w:p>
    <w:p w:rsidR="007B7D72" w:rsidRPr="007B7D72" w:rsidRDefault="007B7D72" w:rsidP="007B7D7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7B7D72">
        <w:rPr>
          <w:rFonts w:ascii="標楷體" w:eastAsia="標楷體" w:hAnsi="標楷體" w:cs="Arial" w:hint="eastAsia"/>
          <w:color w:val="222222"/>
          <w:kern w:val="0"/>
          <w:szCs w:val="24"/>
        </w:rPr>
        <w:t>地點：</w:t>
      </w:r>
      <w:r w:rsidR="006D0A50" w:rsidRPr="00F05999"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S1-713</w:t>
      </w:r>
    </w:p>
    <w:p w:rsidR="007B7D72" w:rsidRDefault="007B7D72" w:rsidP="007B7D72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 w:rsidRPr="007B7D72">
        <w:rPr>
          <w:rFonts w:ascii="標楷體" w:eastAsia="標楷體" w:hAnsi="標楷體" w:cs="Arial" w:hint="eastAsia"/>
          <w:color w:val="222222"/>
          <w:kern w:val="0"/>
          <w:szCs w:val="24"/>
        </w:rPr>
        <w:t>講員：簡毓瑭</w:t>
      </w:r>
    </w:p>
    <w:p w:rsidR="007B7D72" w:rsidRDefault="006D0A50" w:rsidP="00576A74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指導教授：嚴明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Cs w:val="24"/>
        </w:rPr>
        <w:t>鉦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老師</w:t>
      </w:r>
    </w:p>
    <w:p w:rsidR="000846CE" w:rsidRPr="00576A74" w:rsidRDefault="000846CE" w:rsidP="00576A74">
      <w:pPr>
        <w:widowControl/>
        <w:jc w:val="center"/>
        <w:rPr>
          <w:rFonts w:ascii="標楷體" w:eastAsia="標楷體" w:hAnsi="標楷體" w:cs="Arial"/>
          <w:color w:val="222222"/>
          <w:kern w:val="0"/>
          <w:szCs w:val="24"/>
        </w:rPr>
      </w:pPr>
    </w:p>
    <w:p w:rsidR="00151728" w:rsidRPr="002C576E" w:rsidRDefault="00CF36C0" w:rsidP="002C576E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An East Asian Cold Surge: Case Study</w:t>
      </w:r>
      <w:r>
        <w:rPr>
          <w:rFonts w:ascii="標楷體" w:eastAsia="標楷體" w:hAnsi="標楷體" w:cs="Arial"/>
          <w:b/>
          <w:color w:val="222222"/>
          <w:kern w:val="0"/>
          <w:sz w:val="36"/>
          <w:szCs w:val="36"/>
        </w:rPr>
        <w:br/>
      </w:r>
      <w:r w:rsidR="00AE6A99">
        <w:rPr>
          <w:rFonts w:ascii="標楷體" w:eastAsia="標楷體" w:hAnsi="標楷體" w:cs="Arial" w:hint="eastAsia"/>
          <w:b/>
          <w:color w:val="222222"/>
          <w:kern w:val="0"/>
          <w:sz w:val="36"/>
          <w:szCs w:val="36"/>
        </w:rPr>
        <w:t>東亞寒潮：個案分析</w:t>
      </w:r>
    </w:p>
    <w:p w:rsidR="00151728" w:rsidRPr="00151728" w:rsidRDefault="00151728" w:rsidP="00151728">
      <w:pPr>
        <w:widowControl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15172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摘要</w:t>
      </w:r>
    </w:p>
    <w:p w:rsidR="00095851" w:rsidRPr="00B3219D" w:rsidRDefault="001308B7" w:rsidP="00A21384">
      <w:pPr>
        <w:pStyle w:val="Standard"/>
        <w:jc w:val="both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cs="Helvetica" w:hint="eastAsia"/>
          <w:color w:val="141823"/>
          <w:lang w:eastAsia="zh-TW"/>
        </w:rPr>
        <w:t xml:space="preserve">　　</w:t>
      </w:r>
      <w:r w:rsidR="00F30F7E">
        <w:rPr>
          <w:rFonts w:ascii="標楷體" w:eastAsia="標楷體" w:hAnsi="標楷體" w:cs="Helvetica" w:hint="eastAsia"/>
          <w:color w:val="000000" w:themeColor="text1"/>
          <w:lang w:eastAsia="zh-TW"/>
        </w:rPr>
        <w:t>寒潮在東亞是</w:t>
      </w:r>
      <w:r w:rsidR="00AE6A99">
        <w:rPr>
          <w:rFonts w:ascii="標楷體" w:eastAsia="標楷體" w:hAnsi="標楷體" w:cs="Helvetica" w:hint="eastAsia"/>
          <w:color w:val="000000" w:themeColor="text1"/>
          <w:lang w:eastAsia="zh-TW"/>
        </w:rPr>
        <w:t>劇烈的天氣現象，隨著東亞地區的發展，寒潮及其相關天氣現象的</w:t>
      </w:r>
      <w:r w:rsidR="00F30F7E">
        <w:rPr>
          <w:rFonts w:ascii="標楷體" w:eastAsia="標楷體" w:hAnsi="標楷體" w:cs="Helvetica" w:hint="eastAsia"/>
          <w:color w:val="000000" w:themeColor="text1"/>
          <w:lang w:eastAsia="zh-TW"/>
        </w:rPr>
        <w:t>預報需要更多的改善。然而，若沒有對寒潮更多的了解是無法使預報更為</w:t>
      </w:r>
      <w:r w:rsidR="00AE6A99">
        <w:rPr>
          <w:rFonts w:ascii="標楷體" w:eastAsia="標楷體" w:hAnsi="標楷體" w:cs="Helvetica" w:hint="eastAsia"/>
          <w:color w:val="000000" w:themeColor="text1"/>
          <w:lang w:eastAsia="zh-TW"/>
        </w:rPr>
        <w:t>進步。本篇挑選一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個能清楚辨認且通過台灣的</w:t>
      </w:r>
      <w:r w:rsidR="00AE6A99">
        <w:rPr>
          <w:rFonts w:ascii="標楷體" w:eastAsia="標楷體" w:hAnsi="標楷體" w:cs="Helvetica" w:hint="eastAsia"/>
          <w:color w:val="000000" w:themeColor="text1"/>
          <w:lang w:eastAsia="zh-TW"/>
        </w:rPr>
        <w:t>寒潮事件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，來闡述寒潮</w:t>
      </w:r>
      <w:r w:rsidR="00F30F7E">
        <w:rPr>
          <w:rFonts w:ascii="標楷體" w:eastAsia="標楷體" w:hAnsi="標楷體" w:cs="Helvetica" w:hint="eastAsia"/>
          <w:color w:val="000000" w:themeColor="text1"/>
          <w:lang w:eastAsia="zh-TW"/>
        </w:rPr>
        <w:t>對東亞天氣系統的影響，並且</w:t>
      </w:r>
      <w:r w:rsidR="00AE6A99">
        <w:rPr>
          <w:rFonts w:ascii="標楷體" w:eastAsia="標楷體" w:hAnsi="標楷體" w:cs="Helvetica" w:hint="eastAsia"/>
          <w:color w:val="000000" w:themeColor="text1"/>
          <w:lang w:eastAsia="zh-TW"/>
        </w:rPr>
        <w:t>此個案為發生在東亞地區許多寒潮中典型的個案。</w:t>
      </w:r>
      <w:r w:rsidR="007308D6">
        <w:rPr>
          <w:rFonts w:ascii="標楷體" w:eastAsia="標楷體" w:hAnsi="標楷體" w:cs="Helvetica" w:hint="eastAsia"/>
          <w:color w:val="000000" w:themeColor="text1"/>
          <w:lang w:eastAsia="zh-TW"/>
        </w:rPr>
        <w:t>本篇主要的發現如下：地面</w:t>
      </w:r>
      <w:r w:rsidR="00FB3B56">
        <w:rPr>
          <w:rFonts w:ascii="標楷體" w:eastAsia="標楷體" w:hAnsi="標楷體" w:cs="Helvetica" w:hint="eastAsia"/>
          <w:color w:val="000000" w:themeColor="text1"/>
          <w:lang w:eastAsia="zh-TW"/>
        </w:rPr>
        <w:t>的寒潮會和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東北亞沿岸高層槽-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脊短波列</w:t>
      </w:r>
      <w:r w:rsidR="007308D6">
        <w:rPr>
          <w:rFonts w:ascii="標楷體" w:eastAsia="標楷體" w:hAnsi="標楷體" w:cs="Helvetica" w:hint="eastAsia"/>
          <w:color w:val="000000" w:themeColor="text1"/>
          <w:lang w:eastAsia="zh-TW"/>
        </w:rPr>
        <w:t>的結構</w:t>
      </w:r>
      <w:r w:rsidR="00FB3B56">
        <w:rPr>
          <w:rFonts w:ascii="標楷體" w:eastAsia="標楷體" w:hAnsi="標楷體" w:cs="Helvetica" w:hint="eastAsia"/>
          <w:color w:val="000000" w:themeColor="text1"/>
          <w:lang w:eastAsia="zh-TW"/>
        </w:rPr>
        <w:t>耦合且會產生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連續性</w:t>
      </w:r>
      <w:r w:rsidR="00FB3B56">
        <w:rPr>
          <w:rFonts w:ascii="標楷體" w:eastAsia="標楷體" w:hAnsi="標楷體" w:cs="Helvetica" w:hint="eastAsia"/>
          <w:color w:val="000000" w:themeColor="text1"/>
          <w:lang w:eastAsia="zh-TW"/>
        </w:rPr>
        <w:t>爆發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的</w:t>
      </w:r>
      <w:r w:rsidR="00FB3B56">
        <w:rPr>
          <w:rFonts w:ascii="標楷體" w:eastAsia="標楷體" w:hAnsi="標楷體" w:cs="Helvetica" w:hint="eastAsia"/>
          <w:color w:val="000000" w:themeColor="text1"/>
          <w:lang w:eastAsia="zh-TW"/>
        </w:rPr>
        <w:t>型態</w:t>
      </w:r>
      <w:r w:rsidR="008E5EF0">
        <w:rPr>
          <w:rFonts w:ascii="標楷體" w:eastAsia="標楷體" w:hAnsi="標楷體" w:cs="Helvetica" w:hint="eastAsia"/>
          <w:color w:val="000000" w:themeColor="text1"/>
          <w:lang w:eastAsia="zh-TW"/>
        </w:rPr>
        <w:t>，而短波列向東移行會推動地面冷鋒，使之往東南移動。</w:t>
      </w:r>
      <w:r w:rsidR="00886321">
        <w:rPr>
          <w:rFonts w:ascii="標楷體" w:eastAsia="標楷體" w:hAnsi="標楷體" w:cs="Helvetica" w:hint="eastAsia"/>
          <w:color w:val="000000" w:themeColor="text1"/>
          <w:lang w:eastAsia="zh-TW"/>
        </w:rPr>
        <w:t>冷鋒和</w:t>
      </w:r>
      <w:proofErr w:type="gramStart"/>
      <w:r w:rsidR="00886321">
        <w:rPr>
          <w:rFonts w:ascii="標楷體" w:eastAsia="標楷體" w:hAnsi="標楷體" w:cs="Helvetica" w:hint="eastAsia"/>
          <w:color w:val="000000" w:themeColor="text1"/>
          <w:lang w:eastAsia="zh-TW"/>
        </w:rPr>
        <w:t>鋒前</w:t>
      </w:r>
      <w:proofErr w:type="gramEnd"/>
      <w:r w:rsidR="00886321">
        <w:rPr>
          <w:rFonts w:ascii="標楷體" w:eastAsia="標楷體" w:hAnsi="標楷體" w:cs="Helvetica" w:hint="eastAsia"/>
          <w:color w:val="000000" w:themeColor="text1"/>
          <w:lang w:eastAsia="zh-TW"/>
        </w:rPr>
        <w:t>高壓帶是由初生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寒潮</w:t>
      </w:r>
      <w:r w:rsidR="00886321">
        <w:rPr>
          <w:rFonts w:ascii="標楷體" w:eastAsia="標楷體" w:hAnsi="標楷體" w:cs="Helvetica" w:hint="eastAsia"/>
          <w:color w:val="000000" w:themeColor="text1"/>
          <w:lang w:eastAsia="zh-TW"/>
        </w:rPr>
        <w:t>的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外流</w:t>
      </w:r>
      <w:proofErr w:type="gramStart"/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流</w:t>
      </w:r>
      <w:proofErr w:type="gramEnd"/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場與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已出海的寒潮高壓</w:t>
      </w:r>
      <w:proofErr w:type="gramStart"/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反氣旋</w:t>
      </w:r>
      <w:proofErr w:type="gramEnd"/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交互作用</w:t>
      </w:r>
      <w:r w:rsidR="00886321">
        <w:rPr>
          <w:rFonts w:ascii="標楷體" w:eastAsia="標楷體" w:hAnsi="標楷體" w:cs="Helvetica" w:hint="eastAsia"/>
          <w:color w:val="000000" w:themeColor="text1"/>
          <w:lang w:eastAsia="zh-TW"/>
        </w:rPr>
        <w:t>而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形成的。</w:t>
      </w:r>
      <w:r w:rsidR="007D6488">
        <w:rPr>
          <w:rFonts w:ascii="標楷體" w:eastAsia="標楷體" w:hAnsi="標楷體" w:cs="Helvetica" w:hint="eastAsia"/>
          <w:color w:val="000000" w:themeColor="text1"/>
          <w:lang w:eastAsia="zh-TW"/>
        </w:rPr>
        <w:t>已出海的</w:t>
      </w:r>
      <w:proofErr w:type="gramStart"/>
      <w:r w:rsidR="007D6488">
        <w:rPr>
          <w:rFonts w:ascii="標楷體" w:eastAsia="標楷體" w:hAnsi="標楷體" w:cs="Helvetica" w:hint="eastAsia"/>
          <w:color w:val="000000" w:themeColor="text1"/>
          <w:lang w:eastAsia="zh-TW"/>
        </w:rPr>
        <w:t>反氣旋</w:t>
      </w:r>
      <w:proofErr w:type="gramEnd"/>
      <w:r w:rsidR="007D6488">
        <w:rPr>
          <w:rFonts w:ascii="標楷體" w:eastAsia="標楷體" w:hAnsi="標楷體" w:cs="Helvetica" w:hint="eastAsia"/>
          <w:color w:val="000000" w:themeColor="text1"/>
          <w:lang w:eastAsia="zh-TW"/>
        </w:rPr>
        <w:t>高壓引入的暖濕空氣有助於</w:t>
      </w:r>
      <w:r w:rsidR="008E5EF0">
        <w:rPr>
          <w:rFonts w:ascii="標楷體" w:eastAsia="標楷體" w:hAnsi="標楷體" w:cs="Helvetica" w:hint="eastAsia"/>
          <w:color w:val="000000" w:themeColor="text1"/>
          <w:lang w:eastAsia="zh-TW"/>
        </w:rPr>
        <w:t>北邊</w:t>
      </w:r>
      <w:r w:rsidR="007D6488">
        <w:rPr>
          <w:rFonts w:ascii="標楷體" w:eastAsia="標楷體" w:hAnsi="標楷體" w:cs="Helvetica" w:hint="eastAsia"/>
          <w:color w:val="000000" w:themeColor="text1"/>
          <w:lang w:eastAsia="zh-TW"/>
        </w:rPr>
        <w:t>大陸性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寒潮</w:t>
      </w:r>
      <w:r w:rsidR="007D6488">
        <w:rPr>
          <w:rFonts w:ascii="標楷體" w:eastAsia="標楷體" w:hAnsi="標楷體" w:cs="Helvetica" w:hint="eastAsia"/>
          <w:color w:val="000000" w:themeColor="text1"/>
          <w:lang w:eastAsia="zh-TW"/>
        </w:rPr>
        <w:t>前方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的低壓中心發展，而</w:t>
      </w:r>
      <w:r w:rsidR="008E5EF0">
        <w:rPr>
          <w:rFonts w:ascii="標楷體" w:eastAsia="標楷體" w:hAnsi="標楷體" w:cs="Helvetica" w:hint="eastAsia"/>
          <w:color w:val="000000" w:themeColor="text1"/>
          <w:lang w:eastAsia="zh-TW"/>
        </w:rPr>
        <w:t>南邊</w:t>
      </w:r>
      <w:proofErr w:type="gramStart"/>
      <w:r w:rsidR="008E5EF0">
        <w:rPr>
          <w:rFonts w:ascii="標楷體" w:eastAsia="標楷體" w:hAnsi="標楷體" w:cs="Helvetica" w:hint="eastAsia"/>
          <w:color w:val="000000" w:themeColor="text1"/>
          <w:lang w:eastAsia="zh-TW"/>
        </w:rPr>
        <w:t>的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鋒前高壓</w:t>
      </w:r>
      <w:proofErr w:type="gramEnd"/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帶則促使局部哈德里環流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有</w:t>
      </w:r>
      <w:r w:rsidR="00637E63">
        <w:rPr>
          <w:rFonts w:ascii="標楷體" w:eastAsia="標楷體" w:hAnsi="標楷體" w:cs="Helvetica" w:hint="eastAsia"/>
          <w:color w:val="000000" w:themeColor="text1"/>
          <w:lang w:eastAsia="zh-TW"/>
        </w:rPr>
        <w:t>雙胞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結構。</w:t>
      </w:r>
      <w:r w:rsidR="005535E6">
        <w:rPr>
          <w:rFonts w:ascii="標楷體" w:eastAsia="標楷體" w:hAnsi="標楷體" w:cs="Helvetica" w:hint="eastAsia"/>
          <w:color w:val="000000" w:themeColor="text1"/>
          <w:lang w:eastAsia="zh-TW"/>
        </w:rPr>
        <w:t>低海拔地區的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地面天氣條件</w:t>
      </w:r>
      <w:r w:rsidR="005535E6">
        <w:rPr>
          <w:rFonts w:ascii="標楷體" w:eastAsia="標楷體" w:hAnsi="標楷體" w:cs="Helvetica" w:hint="eastAsia"/>
          <w:color w:val="000000" w:themeColor="text1"/>
          <w:lang w:eastAsia="zh-TW"/>
        </w:rPr>
        <w:t>會因為寒潮會有顯著的改變，而高海拔地區則會被熱帶地區冬季的南亞高壓</w:t>
      </w:r>
      <w:r w:rsidR="00513F5C">
        <w:rPr>
          <w:rFonts w:ascii="標楷體" w:eastAsia="標楷體" w:hAnsi="標楷體" w:cs="Helvetica" w:hint="eastAsia"/>
          <w:color w:val="000000" w:themeColor="text1"/>
          <w:lang w:eastAsia="zh-TW"/>
        </w:rPr>
        <w:t>所影響。</w:t>
      </w:r>
      <w:r w:rsidR="00877A2E">
        <w:rPr>
          <w:rFonts w:ascii="標楷體" w:eastAsia="標楷體" w:hAnsi="標楷體" w:cs="Helvetica" w:hint="eastAsia"/>
          <w:color w:val="000000" w:themeColor="text1"/>
          <w:lang w:eastAsia="zh-TW"/>
        </w:rPr>
        <w:t>本篇</w:t>
      </w:r>
      <w:r w:rsidR="00394BE5">
        <w:rPr>
          <w:rFonts w:ascii="標楷體" w:eastAsia="標楷體" w:hAnsi="標楷體" w:cs="Helvetica" w:hint="eastAsia"/>
          <w:color w:val="000000" w:themeColor="text1"/>
          <w:lang w:eastAsia="zh-TW"/>
        </w:rPr>
        <w:t>的個案</w:t>
      </w:r>
      <w:r w:rsidR="00DD2C31">
        <w:rPr>
          <w:rFonts w:ascii="標楷體" w:eastAsia="標楷體" w:hAnsi="標楷體" w:cs="Helvetica" w:hint="eastAsia"/>
          <w:color w:val="000000" w:themeColor="text1"/>
          <w:lang w:eastAsia="zh-TW"/>
        </w:rPr>
        <w:t>提供我們</w:t>
      </w:r>
      <w:r w:rsidR="00394BE5">
        <w:rPr>
          <w:rFonts w:ascii="標楷體" w:eastAsia="標楷體" w:hAnsi="標楷體" w:cs="Helvetica" w:hint="eastAsia"/>
          <w:color w:val="000000" w:themeColor="text1"/>
          <w:lang w:eastAsia="zh-TW"/>
        </w:rPr>
        <w:t>在分析</w:t>
      </w:r>
      <w:r w:rsidR="00877A2E">
        <w:rPr>
          <w:rFonts w:ascii="標楷體" w:eastAsia="標楷體" w:hAnsi="標楷體" w:cs="Helvetica" w:hint="eastAsia"/>
          <w:color w:val="000000" w:themeColor="text1"/>
          <w:lang w:eastAsia="zh-TW"/>
        </w:rPr>
        <w:t>東亞寒潮</w:t>
      </w:r>
      <w:r w:rsidR="00394BE5">
        <w:rPr>
          <w:rFonts w:ascii="標楷體" w:eastAsia="標楷體" w:hAnsi="標楷體" w:cs="Helvetica" w:hint="eastAsia"/>
          <w:color w:val="000000" w:themeColor="text1"/>
          <w:lang w:eastAsia="zh-TW"/>
        </w:rPr>
        <w:t>的</w:t>
      </w:r>
      <w:r w:rsidR="00877A2E">
        <w:rPr>
          <w:rFonts w:ascii="標楷體" w:eastAsia="標楷體" w:hAnsi="標楷體" w:cs="Helvetica" w:hint="eastAsia"/>
          <w:color w:val="000000" w:themeColor="text1"/>
          <w:lang w:eastAsia="zh-TW"/>
        </w:rPr>
        <w:t>天氣系統</w:t>
      </w:r>
      <w:r w:rsidR="00394BE5">
        <w:rPr>
          <w:rFonts w:ascii="標楷體" w:eastAsia="標楷體" w:hAnsi="標楷體" w:cs="Helvetica" w:hint="eastAsia"/>
          <w:color w:val="000000" w:themeColor="text1"/>
          <w:lang w:eastAsia="zh-TW"/>
        </w:rPr>
        <w:t>時能從其他不同的</w:t>
      </w:r>
      <w:r w:rsidR="005535E6">
        <w:rPr>
          <w:rFonts w:ascii="標楷體" w:eastAsia="標楷體" w:hAnsi="標楷體" w:cs="Helvetica" w:hint="eastAsia"/>
          <w:color w:val="000000" w:themeColor="text1"/>
          <w:lang w:eastAsia="zh-TW"/>
        </w:rPr>
        <w:t>觀點</w:t>
      </w:r>
      <w:r w:rsidR="00394BE5">
        <w:rPr>
          <w:rFonts w:ascii="標楷體" w:eastAsia="標楷體" w:hAnsi="標楷體" w:cs="Helvetica" w:hint="eastAsia"/>
          <w:color w:val="000000" w:themeColor="text1"/>
          <w:lang w:eastAsia="zh-TW"/>
        </w:rPr>
        <w:t>切入，</w:t>
      </w:r>
      <w:r w:rsidR="00D95EB7">
        <w:rPr>
          <w:rFonts w:ascii="標楷體" w:eastAsia="標楷體" w:hAnsi="標楷體" w:cs="Helvetica" w:hint="eastAsia"/>
          <w:color w:val="000000" w:themeColor="text1"/>
          <w:lang w:eastAsia="zh-TW"/>
        </w:rPr>
        <w:t>透過這些發現</w:t>
      </w:r>
      <w:r w:rsidR="0032355B">
        <w:rPr>
          <w:rFonts w:ascii="標楷體" w:eastAsia="標楷體" w:hAnsi="標楷體" w:cs="Helvetica" w:hint="eastAsia"/>
          <w:color w:val="000000" w:themeColor="text1"/>
          <w:lang w:eastAsia="zh-TW"/>
        </w:rPr>
        <w:t>增加天氣分析方式以及給予模式調整與改善的方</w:t>
      </w:r>
      <w:r w:rsidR="00CB7741">
        <w:rPr>
          <w:rFonts w:ascii="標楷體" w:eastAsia="標楷體" w:hAnsi="標楷體" w:cs="Helvetica" w:hint="eastAsia"/>
          <w:color w:val="000000" w:themeColor="text1"/>
          <w:lang w:eastAsia="zh-TW"/>
        </w:rPr>
        <w:t>向</w:t>
      </w:r>
      <w:r w:rsidR="005535E6">
        <w:rPr>
          <w:rFonts w:ascii="標楷體" w:eastAsia="標楷體" w:hAnsi="標楷體" w:cs="Helvetica" w:hint="eastAsia"/>
          <w:color w:val="000000" w:themeColor="text1"/>
          <w:lang w:eastAsia="zh-TW"/>
        </w:rPr>
        <w:t>。</w:t>
      </w:r>
    </w:p>
    <w:p w:rsidR="006B1DCB" w:rsidRPr="00513F5C" w:rsidRDefault="006B1DCB" w:rsidP="00A644B7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標楷體" w:eastAsia="標楷體" w:hAnsi="標楷體" w:cs="Helvetica"/>
          <w:color w:val="141823"/>
        </w:rPr>
      </w:pPr>
    </w:p>
    <w:p w:rsidR="00A644B7" w:rsidRPr="001308B7" w:rsidRDefault="007B7D72" w:rsidP="00A644B7">
      <w:pPr>
        <w:rPr>
          <w:rFonts w:ascii="標楷體" w:eastAsia="標楷體" w:hAnsi="標楷體"/>
          <w:b/>
        </w:rPr>
      </w:pPr>
      <w:r w:rsidRPr="00A644B7">
        <w:rPr>
          <w:rFonts w:ascii="標楷體" w:eastAsia="標楷體" w:hAnsi="標楷體" w:hint="eastAsia"/>
          <w:b/>
        </w:rPr>
        <w:t>關鍵字</w:t>
      </w:r>
    </w:p>
    <w:p w:rsidR="001308B7" w:rsidRDefault="00E65D65" w:rsidP="007B7D72">
      <w:pPr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 xml:space="preserve">Cold surge </w:t>
      </w:r>
      <w:r>
        <w:rPr>
          <w:rFonts w:ascii="Times New Roman" w:eastAsia="標楷體" w:hAnsi="Times New Roman" w:cs="Times New Roman" w:hint="eastAsia"/>
          <w:color w:val="000000"/>
          <w:szCs w:val="24"/>
          <w:shd w:val="clear" w:color="auto" w:fill="FFFFFF"/>
        </w:rPr>
        <w:t>寒潮</w:t>
      </w:r>
    </w:p>
    <w:p w:rsidR="003959BC" w:rsidRPr="002B7AFE" w:rsidRDefault="003959BC" w:rsidP="007B7D72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7B7D72" w:rsidRPr="00A644B7" w:rsidRDefault="007B7D72" w:rsidP="007B7D72">
      <w:pPr>
        <w:rPr>
          <w:rFonts w:ascii="標楷體" w:eastAsia="標楷體" w:hAnsi="標楷體"/>
          <w:b/>
        </w:rPr>
      </w:pPr>
      <w:r w:rsidRPr="00A644B7">
        <w:rPr>
          <w:rFonts w:ascii="標楷體" w:eastAsia="標楷體" w:hAnsi="標楷體" w:hint="eastAsia"/>
          <w:b/>
        </w:rPr>
        <w:t>參考文獻</w:t>
      </w:r>
    </w:p>
    <w:p w:rsidR="008A22C1" w:rsidRPr="008A22C1" w:rsidRDefault="008A22C1" w:rsidP="008A22C1">
      <w:pPr>
        <w:ind w:left="720" w:hangingChars="300" w:hanging="72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  <w:proofErr w:type="gramStart"/>
      <w:r w:rsidRPr="008A22C1">
        <w:rPr>
          <w:rFonts w:ascii="Times New Roman" w:eastAsia="標楷體" w:hAnsi="Times New Roman" w:cs="Times New Roman"/>
          <w:bCs/>
          <w:color w:val="000000"/>
          <w:szCs w:val="24"/>
          <w:shd w:val="clear" w:color="auto" w:fill="FFFFFF"/>
        </w:rPr>
        <w:t>Chen, T-C., M-C.</w:t>
      </w:r>
      <w:proofErr w:type="gramEnd"/>
      <w:r w:rsidRPr="008A22C1">
        <w:rPr>
          <w:rFonts w:ascii="Times New Roman" w:eastAsia="標楷體" w:hAnsi="Times New Roman" w:cs="Times New Roman"/>
          <w:bCs/>
          <w:color w:val="000000"/>
          <w:szCs w:val="24"/>
          <w:shd w:val="clear" w:color="auto" w:fill="FFFFFF"/>
        </w:rPr>
        <w:t> </w:t>
      </w:r>
      <w:proofErr w:type="gramStart"/>
      <w:r w:rsidRPr="008A22C1">
        <w:rPr>
          <w:rFonts w:ascii="Times New Roman" w:eastAsia="標楷體" w:hAnsi="Times New Roman" w:cs="Times New Roman"/>
          <w:bCs/>
          <w:color w:val="000000"/>
          <w:szCs w:val="24"/>
          <w:shd w:val="clear" w:color="auto" w:fill="FFFFFF"/>
        </w:rPr>
        <w:t>Yen, W-R.</w:t>
      </w:r>
      <w:proofErr w:type="gramEnd"/>
      <w:r w:rsidRPr="008A22C1">
        <w:rPr>
          <w:rFonts w:ascii="Times New Roman" w:eastAsia="標楷體" w:hAnsi="Times New Roman" w:cs="Times New Roman"/>
          <w:bCs/>
          <w:color w:val="000000"/>
          <w:szCs w:val="24"/>
          <w:shd w:val="clear" w:color="auto" w:fill="FFFFFF"/>
        </w:rPr>
        <w:t xml:space="preserve"> Huang, and W. A. Gallus, 2002: An East Asian cold surge: Case study. </w:t>
      </w:r>
      <w:r w:rsidRPr="008A22C1">
        <w:rPr>
          <w:rFonts w:ascii="Times New Roman" w:eastAsia="標楷體" w:hAnsi="Times New Roman" w:cs="Times New Roman"/>
          <w:bCs/>
          <w:i/>
          <w:iCs/>
          <w:color w:val="000000"/>
          <w:szCs w:val="24"/>
          <w:shd w:val="clear" w:color="auto" w:fill="FFFFFF"/>
        </w:rPr>
        <w:t xml:space="preserve">Mon. </w:t>
      </w:r>
      <w:proofErr w:type="spellStart"/>
      <w:r w:rsidRPr="008A22C1">
        <w:rPr>
          <w:rFonts w:ascii="Times New Roman" w:eastAsia="標楷體" w:hAnsi="Times New Roman" w:cs="Times New Roman"/>
          <w:bCs/>
          <w:i/>
          <w:iCs/>
          <w:color w:val="000000"/>
          <w:szCs w:val="24"/>
          <w:shd w:val="clear" w:color="auto" w:fill="FFFFFF"/>
        </w:rPr>
        <w:t>Wea</w:t>
      </w:r>
      <w:proofErr w:type="spellEnd"/>
      <w:r w:rsidRPr="008A22C1">
        <w:rPr>
          <w:rFonts w:ascii="Times New Roman" w:eastAsia="標楷體" w:hAnsi="Times New Roman" w:cs="Times New Roman"/>
          <w:bCs/>
          <w:i/>
          <w:iCs/>
          <w:color w:val="000000"/>
          <w:szCs w:val="24"/>
          <w:shd w:val="clear" w:color="auto" w:fill="FFFFFF"/>
        </w:rPr>
        <w:t>. Rev.</w:t>
      </w:r>
      <w:r w:rsidRPr="008A22C1">
        <w:rPr>
          <w:rFonts w:ascii="Times New Roman" w:eastAsia="標楷體" w:hAnsi="Times New Roman" w:cs="Times New Roman"/>
          <w:bCs/>
          <w:color w:val="000000"/>
          <w:szCs w:val="24"/>
          <w:shd w:val="clear" w:color="auto" w:fill="FFFFFF"/>
        </w:rPr>
        <w:t>, 130, 2271–2290.</w:t>
      </w:r>
    </w:p>
    <w:p w:rsidR="008A22C1" w:rsidRPr="00B0772B" w:rsidRDefault="008A22C1" w:rsidP="004E44D9">
      <w:pPr>
        <w:ind w:left="720" w:hangingChars="300" w:hanging="720"/>
        <w:rPr>
          <w:rFonts w:ascii="Times New Roman" w:eastAsia="標楷體" w:hAnsi="Times New Roman" w:cs="Times New Roman"/>
          <w:color w:val="000000"/>
          <w:szCs w:val="24"/>
          <w:shd w:val="clear" w:color="auto" w:fill="FFFFFF"/>
        </w:rPr>
      </w:pPr>
    </w:p>
    <w:sectPr w:rsidR="008A22C1" w:rsidRPr="00B0772B" w:rsidSect="008A3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93" w:rsidRDefault="00E83193" w:rsidP="007B7D72">
      <w:r>
        <w:separator/>
      </w:r>
    </w:p>
  </w:endnote>
  <w:endnote w:type="continuationSeparator" w:id="0">
    <w:p w:rsidR="00E83193" w:rsidRDefault="00E83193" w:rsidP="007B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93" w:rsidRDefault="00E83193" w:rsidP="007B7D72">
      <w:r>
        <w:separator/>
      </w:r>
    </w:p>
  </w:footnote>
  <w:footnote w:type="continuationSeparator" w:id="0">
    <w:p w:rsidR="00E83193" w:rsidRDefault="00E83193" w:rsidP="007B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06"/>
    <w:rsid w:val="00011DDD"/>
    <w:rsid w:val="0002245B"/>
    <w:rsid w:val="000304EF"/>
    <w:rsid w:val="00034E7F"/>
    <w:rsid w:val="00054BD9"/>
    <w:rsid w:val="0006325F"/>
    <w:rsid w:val="00067975"/>
    <w:rsid w:val="000846CE"/>
    <w:rsid w:val="00095851"/>
    <w:rsid w:val="000A661E"/>
    <w:rsid w:val="00114138"/>
    <w:rsid w:val="001308B7"/>
    <w:rsid w:val="001410C0"/>
    <w:rsid w:val="00142FC5"/>
    <w:rsid w:val="00151728"/>
    <w:rsid w:val="00167E3E"/>
    <w:rsid w:val="001869E6"/>
    <w:rsid w:val="001B2D86"/>
    <w:rsid w:val="001C3777"/>
    <w:rsid w:val="001D3674"/>
    <w:rsid w:val="001E1B44"/>
    <w:rsid w:val="001E2CE3"/>
    <w:rsid w:val="00235650"/>
    <w:rsid w:val="0024072B"/>
    <w:rsid w:val="00253571"/>
    <w:rsid w:val="00255911"/>
    <w:rsid w:val="00257A16"/>
    <w:rsid w:val="00261756"/>
    <w:rsid w:val="00266545"/>
    <w:rsid w:val="00266F09"/>
    <w:rsid w:val="0029385A"/>
    <w:rsid w:val="0029775E"/>
    <w:rsid w:val="002B7AFE"/>
    <w:rsid w:val="002C576E"/>
    <w:rsid w:val="002C7026"/>
    <w:rsid w:val="002C79FF"/>
    <w:rsid w:val="002E2F45"/>
    <w:rsid w:val="002E38C6"/>
    <w:rsid w:val="002F4870"/>
    <w:rsid w:val="00304F95"/>
    <w:rsid w:val="0032355B"/>
    <w:rsid w:val="00371CAE"/>
    <w:rsid w:val="003727DA"/>
    <w:rsid w:val="003801EA"/>
    <w:rsid w:val="00392997"/>
    <w:rsid w:val="00394BE5"/>
    <w:rsid w:val="003959BC"/>
    <w:rsid w:val="003A70C8"/>
    <w:rsid w:val="003C0CC8"/>
    <w:rsid w:val="003D36D1"/>
    <w:rsid w:val="003D3A18"/>
    <w:rsid w:val="003E13C5"/>
    <w:rsid w:val="0041667B"/>
    <w:rsid w:val="00416D8C"/>
    <w:rsid w:val="00461773"/>
    <w:rsid w:val="00466E82"/>
    <w:rsid w:val="00481459"/>
    <w:rsid w:val="004861AB"/>
    <w:rsid w:val="004979F9"/>
    <w:rsid w:val="004A0BA8"/>
    <w:rsid w:val="004B423C"/>
    <w:rsid w:val="004E2915"/>
    <w:rsid w:val="004E2CE0"/>
    <w:rsid w:val="004E44D9"/>
    <w:rsid w:val="00513F5C"/>
    <w:rsid w:val="005312EE"/>
    <w:rsid w:val="005535E6"/>
    <w:rsid w:val="00556EAC"/>
    <w:rsid w:val="00576A74"/>
    <w:rsid w:val="0059059F"/>
    <w:rsid w:val="005A588D"/>
    <w:rsid w:val="005B1C4F"/>
    <w:rsid w:val="005B4508"/>
    <w:rsid w:val="005C2B75"/>
    <w:rsid w:val="005C5B57"/>
    <w:rsid w:val="005C5DAD"/>
    <w:rsid w:val="005D7206"/>
    <w:rsid w:val="005F791A"/>
    <w:rsid w:val="00637E63"/>
    <w:rsid w:val="00683237"/>
    <w:rsid w:val="00683633"/>
    <w:rsid w:val="0069187E"/>
    <w:rsid w:val="00692958"/>
    <w:rsid w:val="006A5D0F"/>
    <w:rsid w:val="006A7814"/>
    <w:rsid w:val="006B1DCB"/>
    <w:rsid w:val="006B5C24"/>
    <w:rsid w:val="006D0A50"/>
    <w:rsid w:val="006E6D0C"/>
    <w:rsid w:val="006F4FA0"/>
    <w:rsid w:val="00720D29"/>
    <w:rsid w:val="007217CE"/>
    <w:rsid w:val="007308D6"/>
    <w:rsid w:val="00730BD0"/>
    <w:rsid w:val="00757591"/>
    <w:rsid w:val="0077650F"/>
    <w:rsid w:val="007A502C"/>
    <w:rsid w:val="007A7ADF"/>
    <w:rsid w:val="007B1751"/>
    <w:rsid w:val="007B2AEC"/>
    <w:rsid w:val="007B4C47"/>
    <w:rsid w:val="007B6EEC"/>
    <w:rsid w:val="007B7D72"/>
    <w:rsid w:val="007C514A"/>
    <w:rsid w:val="007C5618"/>
    <w:rsid w:val="007D6488"/>
    <w:rsid w:val="007E6CC5"/>
    <w:rsid w:val="007F3399"/>
    <w:rsid w:val="00803684"/>
    <w:rsid w:val="00803CF0"/>
    <w:rsid w:val="00810408"/>
    <w:rsid w:val="00812552"/>
    <w:rsid w:val="00830E54"/>
    <w:rsid w:val="00855DB3"/>
    <w:rsid w:val="0085616A"/>
    <w:rsid w:val="0087231D"/>
    <w:rsid w:val="00877A2E"/>
    <w:rsid w:val="00886321"/>
    <w:rsid w:val="008A22C1"/>
    <w:rsid w:val="008A3760"/>
    <w:rsid w:val="008B0424"/>
    <w:rsid w:val="008C0CC1"/>
    <w:rsid w:val="008C7299"/>
    <w:rsid w:val="008D0D91"/>
    <w:rsid w:val="008E1064"/>
    <w:rsid w:val="008E5EF0"/>
    <w:rsid w:val="008F386F"/>
    <w:rsid w:val="008F64CE"/>
    <w:rsid w:val="0093330A"/>
    <w:rsid w:val="00951ABD"/>
    <w:rsid w:val="0096248B"/>
    <w:rsid w:val="00973E26"/>
    <w:rsid w:val="009767FA"/>
    <w:rsid w:val="009A7F43"/>
    <w:rsid w:val="009B43BD"/>
    <w:rsid w:val="009B7D84"/>
    <w:rsid w:val="009C6448"/>
    <w:rsid w:val="009E1937"/>
    <w:rsid w:val="00A07D37"/>
    <w:rsid w:val="00A21384"/>
    <w:rsid w:val="00A23448"/>
    <w:rsid w:val="00A234C5"/>
    <w:rsid w:val="00A33638"/>
    <w:rsid w:val="00A40EE7"/>
    <w:rsid w:val="00A52CA6"/>
    <w:rsid w:val="00A644B7"/>
    <w:rsid w:val="00A778A6"/>
    <w:rsid w:val="00A8418F"/>
    <w:rsid w:val="00AC0592"/>
    <w:rsid w:val="00AE0887"/>
    <w:rsid w:val="00AE6A99"/>
    <w:rsid w:val="00B0772B"/>
    <w:rsid w:val="00B07F27"/>
    <w:rsid w:val="00B3219D"/>
    <w:rsid w:val="00B37AA5"/>
    <w:rsid w:val="00B40AE8"/>
    <w:rsid w:val="00B43D75"/>
    <w:rsid w:val="00B53CF0"/>
    <w:rsid w:val="00B84672"/>
    <w:rsid w:val="00B92197"/>
    <w:rsid w:val="00BA7A11"/>
    <w:rsid w:val="00BB6C27"/>
    <w:rsid w:val="00BB746A"/>
    <w:rsid w:val="00BC0B73"/>
    <w:rsid w:val="00BC1528"/>
    <w:rsid w:val="00BD7EE8"/>
    <w:rsid w:val="00C00D3C"/>
    <w:rsid w:val="00C07F0A"/>
    <w:rsid w:val="00C171D2"/>
    <w:rsid w:val="00C3271B"/>
    <w:rsid w:val="00C34E17"/>
    <w:rsid w:val="00C35A9B"/>
    <w:rsid w:val="00C375A1"/>
    <w:rsid w:val="00C3767F"/>
    <w:rsid w:val="00C50F52"/>
    <w:rsid w:val="00C536F0"/>
    <w:rsid w:val="00C6389F"/>
    <w:rsid w:val="00C660FA"/>
    <w:rsid w:val="00C81FB7"/>
    <w:rsid w:val="00C85838"/>
    <w:rsid w:val="00CA7EAB"/>
    <w:rsid w:val="00CB39E7"/>
    <w:rsid w:val="00CB7741"/>
    <w:rsid w:val="00CF36C0"/>
    <w:rsid w:val="00D053C8"/>
    <w:rsid w:val="00D319B8"/>
    <w:rsid w:val="00D35E00"/>
    <w:rsid w:val="00D64080"/>
    <w:rsid w:val="00D704D8"/>
    <w:rsid w:val="00D74B36"/>
    <w:rsid w:val="00D84438"/>
    <w:rsid w:val="00D95EB7"/>
    <w:rsid w:val="00DA2DAC"/>
    <w:rsid w:val="00DA57AB"/>
    <w:rsid w:val="00DB3672"/>
    <w:rsid w:val="00DD2C31"/>
    <w:rsid w:val="00DF19EF"/>
    <w:rsid w:val="00E1263C"/>
    <w:rsid w:val="00E409F6"/>
    <w:rsid w:val="00E5667C"/>
    <w:rsid w:val="00E61C73"/>
    <w:rsid w:val="00E65D65"/>
    <w:rsid w:val="00E83193"/>
    <w:rsid w:val="00EA295D"/>
    <w:rsid w:val="00EB2808"/>
    <w:rsid w:val="00EB77D6"/>
    <w:rsid w:val="00EE40ED"/>
    <w:rsid w:val="00EF4F9E"/>
    <w:rsid w:val="00F05999"/>
    <w:rsid w:val="00F17D3A"/>
    <w:rsid w:val="00F2600D"/>
    <w:rsid w:val="00F30F7E"/>
    <w:rsid w:val="00F37970"/>
    <w:rsid w:val="00F41336"/>
    <w:rsid w:val="00F66EAF"/>
    <w:rsid w:val="00F74780"/>
    <w:rsid w:val="00F92D79"/>
    <w:rsid w:val="00FB3B56"/>
    <w:rsid w:val="00FD61E0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B7D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7D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7D7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B7D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keywordslabel">
    <w:name w:val="keywordslabel"/>
    <w:basedOn w:val="a0"/>
    <w:rsid w:val="007B7D72"/>
  </w:style>
  <w:style w:type="character" w:customStyle="1" w:styleId="apple-converted-space">
    <w:name w:val="apple-converted-space"/>
    <w:basedOn w:val="a0"/>
    <w:rsid w:val="007B7D72"/>
  </w:style>
  <w:style w:type="character" w:styleId="a7">
    <w:name w:val="Hyperlink"/>
    <w:basedOn w:val="a0"/>
    <w:uiPriority w:val="99"/>
    <w:semiHidden/>
    <w:unhideWhenUsed/>
    <w:rsid w:val="007B7D7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2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A644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ohit Devanagari"/>
      <w:kern w:val="3"/>
      <w:szCs w:val="24"/>
      <w:lang w:eastAsia="zh-CN" w:bidi="hi-IN"/>
    </w:rPr>
  </w:style>
  <w:style w:type="character" w:customStyle="1" w:styleId="grame">
    <w:name w:val="grame"/>
    <w:basedOn w:val="a0"/>
    <w:rsid w:val="00C34E17"/>
  </w:style>
  <w:style w:type="character" w:customStyle="1" w:styleId="spelle">
    <w:name w:val="spelle"/>
    <w:basedOn w:val="a0"/>
    <w:rsid w:val="00C34E17"/>
  </w:style>
  <w:style w:type="character" w:customStyle="1" w:styleId="nlmx">
    <w:name w:val="nlm_x"/>
    <w:basedOn w:val="a0"/>
    <w:rsid w:val="00B0772B"/>
  </w:style>
  <w:style w:type="character" w:customStyle="1" w:styleId="nlmyear">
    <w:name w:val="nlm_year"/>
    <w:basedOn w:val="a0"/>
    <w:rsid w:val="00B0772B"/>
  </w:style>
  <w:style w:type="character" w:customStyle="1" w:styleId="nlmarticle-title">
    <w:name w:val="nlm_article-title"/>
    <w:basedOn w:val="a0"/>
    <w:rsid w:val="00B0772B"/>
  </w:style>
  <w:style w:type="character" w:customStyle="1" w:styleId="nlmfpage">
    <w:name w:val="nlm_fpage"/>
    <w:basedOn w:val="a0"/>
    <w:rsid w:val="00B0772B"/>
  </w:style>
  <w:style w:type="character" w:customStyle="1" w:styleId="nlmlpage">
    <w:name w:val="nlm_lpage"/>
    <w:basedOn w:val="a0"/>
    <w:rsid w:val="00B0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B7D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7D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7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7D7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B7D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keywordslabel">
    <w:name w:val="keywordslabel"/>
    <w:basedOn w:val="a0"/>
    <w:rsid w:val="007B7D72"/>
  </w:style>
  <w:style w:type="character" w:customStyle="1" w:styleId="apple-converted-space">
    <w:name w:val="apple-converted-space"/>
    <w:basedOn w:val="a0"/>
    <w:rsid w:val="007B7D72"/>
  </w:style>
  <w:style w:type="character" w:styleId="a7">
    <w:name w:val="Hyperlink"/>
    <w:basedOn w:val="a0"/>
    <w:uiPriority w:val="99"/>
    <w:semiHidden/>
    <w:unhideWhenUsed/>
    <w:rsid w:val="007B7D7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2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ard">
    <w:name w:val="Standard"/>
    <w:rsid w:val="00A644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ohit Devanagari"/>
      <w:kern w:val="3"/>
      <w:szCs w:val="24"/>
      <w:lang w:eastAsia="zh-CN" w:bidi="hi-IN"/>
    </w:rPr>
  </w:style>
  <w:style w:type="character" w:customStyle="1" w:styleId="grame">
    <w:name w:val="grame"/>
    <w:basedOn w:val="a0"/>
    <w:rsid w:val="00C34E17"/>
  </w:style>
  <w:style w:type="character" w:customStyle="1" w:styleId="spelle">
    <w:name w:val="spelle"/>
    <w:basedOn w:val="a0"/>
    <w:rsid w:val="00C34E17"/>
  </w:style>
  <w:style w:type="character" w:customStyle="1" w:styleId="nlmx">
    <w:name w:val="nlm_x"/>
    <w:basedOn w:val="a0"/>
    <w:rsid w:val="00B0772B"/>
  </w:style>
  <w:style w:type="character" w:customStyle="1" w:styleId="nlmyear">
    <w:name w:val="nlm_year"/>
    <w:basedOn w:val="a0"/>
    <w:rsid w:val="00B0772B"/>
  </w:style>
  <w:style w:type="character" w:customStyle="1" w:styleId="nlmarticle-title">
    <w:name w:val="nlm_article-title"/>
    <w:basedOn w:val="a0"/>
    <w:rsid w:val="00B0772B"/>
  </w:style>
  <w:style w:type="character" w:customStyle="1" w:styleId="nlmfpage">
    <w:name w:val="nlm_fpage"/>
    <w:basedOn w:val="a0"/>
    <w:rsid w:val="00B0772B"/>
  </w:style>
  <w:style w:type="character" w:customStyle="1" w:styleId="nlmlpage">
    <w:name w:val="nlm_lpage"/>
    <w:basedOn w:val="a0"/>
    <w:rsid w:val="00B0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harry</cp:lastModifiedBy>
  <cp:revision>2</cp:revision>
  <dcterms:created xsi:type="dcterms:W3CDTF">2016-09-22T06:24:00Z</dcterms:created>
  <dcterms:modified xsi:type="dcterms:W3CDTF">2016-09-22T06:24:00Z</dcterms:modified>
</cp:coreProperties>
</file>